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E17" w:rsidRPr="0045122A" w:rsidRDefault="001C2E17" w:rsidP="001C2E17">
      <w:pPr>
        <w:wordWrap/>
        <w:snapToGrid w:val="0"/>
        <w:spacing w:after="0" w:line="240" w:lineRule="auto"/>
        <w:jc w:val="center"/>
        <w:textAlignment w:val="baseline"/>
        <w:rPr>
          <w:rFonts w:ascii="Times New Roman" w:eastAsia="Gulim" w:hAnsi="Times New Roman" w:cs="Times New Roman"/>
          <w:kern w:val="0"/>
          <w:szCs w:val="20"/>
        </w:rPr>
      </w:pPr>
      <w:bookmarkStart w:id="0" w:name="_GoBack"/>
      <w:r w:rsidRPr="0045122A">
        <w:rPr>
          <w:rFonts w:ascii="Times New Roman" w:eastAsia="한양중고딕" w:hAnsi="Times New Roman" w:cs="Times New Roman"/>
          <w:b/>
          <w:bCs/>
          <w:kern w:val="0"/>
          <w:sz w:val="24"/>
          <w:szCs w:val="24"/>
          <w:u w:val="single" w:color="000000"/>
        </w:rPr>
        <w:t>Checklists for Foreign Establishments</w:t>
      </w:r>
      <w:r w:rsidRPr="0045122A">
        <w:rPr>
          <w:rFonts w:ascii="Times New Roman" w:eastAsia="한양중고딕" w:hAnsi="Times New Roman" w:cs="Times New Roman"/>
          <w:b/>
          <w:bCs/>
          <w:kern w:val="0"/>
          <w:sz w:val="24"/>
          <w:szCs w:val="24"/>
        </w:rPr>
        <w:t xml:space="preserve"> </w:t>
      </w:r>
      <w:bookmarkEnd w:id="0"/>
      <w:r w:rsidRPr="0045122A">
        <w:rPr>
          <w:rFonts w:ascii="Times New Roman" w:eastAsia="한양중고딕" w:hAnsi="Times New Roman" w:cs="Times New Roman"/>
          <w:kern w:val="0"/>
          <w:sz w:val="24"/>
          <w:szCs w:val="24"/>
        </w:rPr>
        <w:t>(relating to Article 4)</w:t>
      </w:r>
    </w:p>
    <w:p w:rsidR="001C2E17" w:rsidRPr="0045122A" w:rsidRDefault="001C2E17" w:rsidP="001C2E17">
      <w:pPr>
        <w:wordWrap/>
        <w:snapToGrid w:val="0"/>
        <w:spacing w:after="0" w:line="240" w:lineRule="auto"/>
        <w:textAlignment w:val="baseline"/>
        <w:rPr>
          <w:rFonts w:ascii="Times New Roman" w:eastAsia="Gulim" w:hAnsi="Times New Roman" w:cs="Times New Roman"/>
          <w:kern w:val="0"/>
          <w:szCs w:val="20"/>
        </w:rPr>
      </w:pPr>
    </w:p>
    <w:p w:rsidR="00F20DC3" w:rsidRPr="0045122A" w:rsidRDefault="000474FE" w:rsidP="001C2E17">
      <w:pPr>
        <w:tabs>
          <w:tab w:val="left" w:pos="382"/>
        </w:tabs>
        <w:wordWrap/>
        <w:snapToGrid w:val="0"/>
        <w:spacing w:after="0" w:line="240" w:lineRule="auto"/>
        <w:ind w:left="382" w:hanging="382"/>
        <w:textAlignment w:val="baseline"/>
        <w:rPr>
          <w:rFonts w:ascii="Times New Roman" w:eastAsia="Gulim" w:hAnsi="Times New Roman" w:cs="Times New Roman"/>
          <w:kern w:val="0"/>
          <w:szCs w:val="20"/>
        </w:rPr>
      </w:pPr>
      <w:r w:rsidRPr="0045122A">
        <w:rPr>
          <w:rFonts w:ascii="Times New Roman" w:hAnsi="Times New Roman" w:cs="Times New Roman"/>
          <w:b/>
          <w:sz w:val="24"/>
        </w:rPr>
        <w:t xml:space="preserve">1. </w:t>
      </w:r>
      <w:r w:rsidR="001C2E17" w:rsidRPr="0045122A">
        <w:rPr>
          <w:rFonts w:ascii="Times New Roman" w:eastAsia="한양중고딕" w:hAnsi="Times New Roman" w:cs="Times New Roman"/>
          <w:b/>
          <w:bCs/>
          <w:kern w:val="0"/>
          <w:sz w:val="24"/>
          <w:szCs w:val="24"/>
        </w:rPr>
        <w:t>Mammals slaughterhouses</w:t>
      </w:r>
      <w:r w:rsidR="001C2E17" w:rsidRPr="0045122A">
        <w:rPr>
          <w:rFonts w:ascii="Times New Roman" w:eastAsia="한양중고딕" w:hAnsi="Times New Roman" w:cs="Times New Roman"/>
          <w:kern w:val="0"/>
          <w:sz w:val="24"/>
          <w:szCs w:val="24"/>
        </w:rPr>
        <w:t xml:space="preserve"> </w:t>
      </w:r>
    </w:p>
    <w:p w:rsidR="00F20DC3" w:rsidRPr="0045122A" w:rsidRDefault="000474FE" w:rsidP="000474FE">
      <w:pPr>
        <w:pStyle w:val="a"/>
        <w:spacing w:line="240" w:lineRule="auto"/>
        <w:rPr>
          <w:rFonts w:ascii="Times New Roman" w:hAnsi="Times New Roman" w:cs="Times New Roman"/>
          <w:color w:val="auto"/>
        </w:rPr>
      </w:pPr>
      <w:r w:rsidRPr="0045122A">
        <w:rPr>
          <w:rFonts w:ascii="Times New Roman" w:hAnsi="Times New Roman" w:cs="Times New Roman"/>
          <w:color w:val="auto"/>
          <w:sz w:val="24"/>
        </w:rPr>
        <w:t xml:space="preserve">  </w:t>
      </w:r>
      <w:r w:rsidR="001C2E17" w:rsidRPr="0045122A">
        <w:rPr>
          <w:rFonts w:ascii="Times New Roman" w:hAnsi="Times New Roman" w:cs="Times New Roman" w:hint="eastAsia"/>
          <w:color w:val="auto"/>
          <w:sz w:val="24"/>
        </w:rPr>
        <w:t>A</w:t>
      </w:r>
      <w:r w:rsidR="001C2E17" w:rsidRPr="0045122A">
        <w:rPr>
          <w:rFonts w:ascii="Times New Roman" w:hAnsi="Times New Roman" w:cs="Times New Roman"/>
          <w:color w:val="auto"/>
          <w:sz w:val="24"/>
        </w:rPr>
        <w:t>. General Information</w:t>
      </w:r>
    </w:p>
    <w:tbl>
      <w:tblPr>
        <w:tblOverlap w:val="never"/>
        <w:tblW w:w="8947"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587"/>
        <w:gridCol w:w="4360"/>
      </w:tblGrid>
      <w:tr w:rsidR="00F20DC3" w:rsidRPr="0045122A" w:rsidTr="00330F69">
        <w:trPr>
          <w:trHeight w:val="256"/>
        </w:trPr>
        <w:tc>
          <w:tcPr>
            <w:tcW w:w="4587" w:type="dxa"/>
            <w:tcBorders>
              <w:top w:val="single" w:sz="2" w:space="0" w:color="000000"/>
              <w:left w:val="single" w:sz="2" w:space="0" w:color="000000"/>
              <w:bottom w:val="single" w:sz="5" w:space="0" w:color="939393"/>
              <w:right w:val="single" w:sz="5" w:space="0" w:color="939393"/>
            </w:tcBorders>
            <w:vAlign w:val="center"/>
          </w:tcPr>
          <w:p w:rsidR="00F20DC3" w:rsidRPr="0045122A" w:rsidRDefault="000474FE" w:rsidP="00491A2C">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00755AF2">
              <w:rPr>
                <w:rFonts w:ascii="Times New Roman" w:eastAsia="함초롬바탕" w:hAnsi="Times New Roman" w:cs="Times New Roman"/>
                <w:color w:val="auto"/>
                <w:sz w:val="20"/>
              </w:rPr>
              <w:t xml:space="preserve"> Name of slaughterhouse</w:t>
            </w:r>
          </w:p>
        </w:tc>
        <w:tc>
          <w:tcPr>
            <w:tcW w:w="4360" w:type="dxa"/>
            <w:tcBorders>
              <w:top w:val="single" w:sz="2" w:space="0" w:color="000000"/>
              <w:left w:val="single" w:sz="5" w:space="0" w:color="939393"/>
              <w:bottom w:val="single" w:sz="5" w:space="0" w:color="939393"/>
              <w:right w:val="single" w:sz="2" w:space="0" w:color="000000"/>
            </w:tcBorders>
            <w:vAlign w:val="center"/>
          </w:tcPr>
          <w:p w:rsidR="00F20DC3" w:rsidRPr="0045122A" w:rsidRDefault="00F20DC3" w:rsidP="00491A2C">
            <w:pPr>
              <w:pStyle w:val="a"/>
              <w:snapToGrid/>
              <w:spacing w:line="240" w:lineRule="auto"/>
              <w:rPr>
                <w:rFonts w:ascii="Times New Roman" w:eastAsia="함초롬바탕" w:hAnsi="Times New Roman" w:cs="Times New Roman"/>
                <w:color w:val="auto"/>
                <w:sz w:val="20"/>
              </w:rPr>
            </w:pPr>
          </w:p>
        </w:tc>
      </w:tr>
      <w:tr w:rsidR="00F20DC3" w:rsidRPr="0045122A" w:rsidTr="00330F69">
        <w:trPr>
          <w:trHeight w:val="256"/>
        </w:trPr>
        <w:tc>
          <w:tcPr>
            <w:tcW w:w="4587" w:type="dxa"/>
            <w:tcBorders>
              <w:top w:val="single" w:sz="5" w:space="0" w:color="939393"/>
              <w:left w:val="single" w:sz="2" w:space="0" w:color="000000"/>
              <w:bottom w:val="single" w:sz="5" w:space="0" w:color="939393"/>
              <w:right w:val="single" w:sz="5" w:space="0" w:color="939393"/>
            </w:tcBorders>
            <w:vAlign w:val="center"/>
          </w:tcPr>
          <w:p w:rsidR="00F20DC3" w:rsidRPr="0045122A" w:rsidRDefault="000474FE" w:rsidP="00491A2C">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00755AF2">
              <w:rPr>
                <w:rFonts w:ascii="Times New Roman" w:hAnsi="Times New Roman" w:cs="Times New Roman"/>
                <w:color w:val="auto"/>
                <w:sz w:val="20"/>
              </w:rPr>
              <w:t xml:space="preserve"> </w:t>
            </w:r>
            <w:r w:rsidR="00755AF2">
              <w:rPr>
                <w:rFonts w:ascii="Times New Roman" w:eastAsia="함초롬바탕" w:hAnsi="Times New Roman" w:cs="Times New Roman"/>
                <w:color w:val="auto"/>
                <w:sz w:val="20"/>
              </w:rPr>
              <w:t>Address</w:t>
            </w:r>
          </w:p>
        </w:tc>
        <w:tc>
          <w:tcPr>
            <w:tcW w:w="4360" w:type="dxa"/>
            <w:tcBorders>
              <w:top w:val="single" w:sz="5" w:space="0" w:color="939393"/>
              <w:left w:val="single" w:sz="5" w:space="0" w:color="939393"/>
              <w:bottom w:val="single" w:sz="5" w:space="0" w:color="939393"/>
              <w:right w:val="single" w:sz="2" w:space="0" w:color="000000"/>
            </w:tcBorders>
            <w:vAlign w:val="center"/>
          </w:tcPr>
          <w:p w:rsidR="00F20DC3" w:rsidRPr="0045122A" w:rsidRDefault="00F20DC3" w:rsidP="00491A2C">
            <w:pPr>
              <w:pStyle w:val="a"/>
              <w:snapToGrid/>
              <w:spacing w:line="240" w:lineRule="auto"/>
              <w:rPr>
                <w:rFonts w:ascii="Times New Roman" w:eastAsia="함초롬바탕" w:hAnsi="Times New Roman" w:cs="Times New Roman"/>
                <w:color w:val="auto"/>
                <w:sz w:val="20"/>
              </w:rPr>
            </w:pPr>
          </w:p>
        </w:tc>
      </w:tr>
      <w:tr w:rsidR="00F20DC3" w:rsidRPr="0045122A" w:rsidTr="00330F69">
        <w:trPr>
          <w:trHeight w:val="256"/>
        </w:trPr>
        <w:tc>
          <w:tcPr>
            <w:tcW w:w="4587" w:type="dxa"/>
            <w:tcBorders>
              <w:top w:val="single" w:sz="5" w:space="0" w:color="939393"/>
              <w:left w:val="single" w:sz="2" w:space="0" w:color="000000"/>
              <w:bottom w:val="single" w:sz="5" w:space="0" w:color="939393"/>
              <w:right w:val="single" w:sz="5" w:space="0" w:color="939393"/>
            </w:tcBorders>
            <w:vAlign w:val="center"/>
          </w:tcPr>
          <w:p w:rsidR="00F20DC3" w:rsidRPr="0045122A" w:rsidRDefault="000474FE" w:rsidP="00491A2C">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sidR="00755AF2">
              <w:rPr>
                <w:rFonts w:ascii="Times New Roman" w:eastAsia="함초롬바탕" w:hAnsi="Times New Roman" w:cs="Times New Roman"/>
                <w:color w:val="auto"/>
                <w:sz w:val="20"/>
              </w:rPr>
              <w:t>Owner's name</w:t>
            </w:r>
          </w:p>
        </w:tc>
        <w:tc>
          <w:tcPr>
            <w:tcW w:w="4360" w:type="dxa"/>
            <w:tcBorders>
              <w:top w:val="single" w:sz="5" w:space="0" w:color="939393"/>
              <w:left w:val="single" w:sz="5" w:space="0" w:color="939393"/>
              <w:bottom w:val="single" w:sz="5" w:space="0" w:color="939393"/>
              <w:right w:val="single" w:sz="2" w:space="0" w:color="000000"/>
            </w:tcBorders>
            <w:vAlign w:val="center"/>
          </w:tcPr>
          <w:p w:rsidR="00F20DC3" w:rsidRPr="0045122A" w:rsidRDefault="00F20DC3" w:rsidP="00491A2C">
            <w:pPr>
              <w:pStyle w:val="a"/>
              <w:snapToGrid/>
              <w:spacing w:line="240" w:lineRule="auto"/>
              <w:rPr>
                <w:rFonts w:ascii="Times New Roman" w:eastAsia="함초롬바탕" w:hAnsi="Times New Roman" w:cs="Times New Roman"/>
                <w:color w:val="auto"/>
                <w:sz w:val="20"/>
              </w:rPr>
            </w:pPr>
          </w:p>
        </w:tc>
      </w:tr>
      <w:tr w:rsidR="00F20DC3" w:rsidRPr="0045122A" w:rsidTr="00330F69">
        <w:trPr>
          <w:trHeight w:val="776"/>
        </w:trPr>
        <w:tc>
          <w:tcPr>
            <w:tcW w:w="4587" w:type="dxa"/>
            <w:tcBorders>
              <w:top w:val="single" w:sz="5" w:space="0" w:color="939393"/>
              <w:left w:val="single" w:sz="2" w:space="0" w:color="000000"/>
              <w:bottom w:val="single" w:sz="5" w:space="0" w:color="939393"/>
              <w:right w:val="single" w:sz="5" w:space="0" w:color="939393"/>
            </w:tcBorders>
            <w:vAlign w:val="center"/>
          </w:tcPr>
          <w:p w:rsidR="00F20DC3" w:rsidRPr="0045122A" w:rsidRDefault="000474FE" w:rsidP="00491A2C">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sidR="0018711C" w:rsidRPr="00497D52">
              <w:rPr>
                <w:rFonts w:ascii="Times New Roman" w:eastAsia="한양중고딕" w:hAnsi="Times New Roman" w:cs="Times New Roman"/>
                <w:kern w:val="0"/>
                <w:sz w:val="20"/>
                <w:szCs w:val="20"/>
              </w:rPr>
              <w:t>Sanitation manager</w:t>
            </w:r>
          </w:p>
        </w:tc>
        <w:tc>
          <w:tcPr>
            <w:tcW w:w="4360" w:type="dxa"/>
            <w:tcBorders>
              <w:top w:val="single" w:sz="5" w:space="0" w:color="939393"/>
              <w:left w:val="single" w:sz="5" w:space="0" w:color="939393"/>
              <w:bottom w:val="single" w:sz="5" w:space="0" w:color="939393"/>
              <w:right w:val="single" w:sz="2" w:space="0" w:color="000000"/>
            </w:tcBorders>
            <w:vAlign w:val="center"/>
          </w:tcPr>
          <w:p w:rsidR="00F20DC3" w:rsidRPr="0045122A" w:rsidRDefault="00755AF2" w:rsidP="00491A2C">
            <w:pPr>
              <w:pStyle w:val="a"/>
              <w:snapToGrid/>
              <w:spacing w:line="240" w:lineRule="auto"/>
              <w:rPr>
                <w:rFonts w:ascii="Times New Roman" w:hAnsi="Times New Roman" w:cs="Times New Roman"/>
                <w:color w:val="auto"/>
              </w:rPr>
            </w:pPr>
            <w:r>
              <w:rPr>
                <w:rFonts w:ascii="Times New Roman" w:hAnsi="Times New Roman" w:cs="Times New Roman"/>
                <w:color w:val="auto"/>
                <w:sz w:val="20"/>
              </w:rPr>
              <w:t xml:space="preserve">○ </w:t>
            </w:r>
            <w:proofErr w:type="gramStart"/>
            <w:r w:rsidR="000474FE" w:rsidRPr="0045122A">
              <w:rPr>
                <w:rFonts w:ascii="Times New Roman" w:hAnsi="Times New Roman" w:cs="Times New Roman"/>
                <w:color w:val="auto"/>
                <w:sz w:val="20"/>
              </w:rPr>
              <w:t>Name :</w:t>
            </w:r>
            <w:proofErr w:type="gramEnd"/>
          </w:p>
          <w:p w:rsidR="00F20DC3" w:rsidRPr="0045122A" w:rsidRDefault="00755AF2" w:rsidP="00491A2C">
            <w:pPr>
              <w:pStyle w:val="a"/>
              <w:snapToGrid/>
              <w:spacing w:line="240" w:lineRule="auto"/>
              <w:rPr>
                <w:rFonts w:ascii="Times New Roman" w:hAnsi="Times New Roman" w:cs="Times New Roman"/>
                <w:color w:val="auto"/>
              </w:rPr>
            </w:pPr>
            <w:r>
              <w:rPr>
                <w:rFonts w:ascii="Times New Roman" w:hAnsi="Times New Roman" w:cs="Times New Roman"/>
                <w:color w:val="auto"/>
                <w:sz w:val="20"/>
              </w:rPr>
              <w:t xml:space="preserve">○ </w:t>
            </w:r>
            <w:r w:rsidR="000474FE" w:rsidRPr="0045122A">
              <w:rPr>
                <w:rFonts w:ascii="Times New Roman" w:hAnsi="Times New Roman" w:cs="Times New Roman"/>
                <w:color w:val="auto"/>
                <w:sz w:val="20"/>
              </w:rPr>
              <w:t xml:space="preserve">Phone </w:t>
            </w:r>
            <w:proofErr w:type="gramStart"/>
            <w:r w:rsidR="000474FE" w:rsidRPr="0045122A">
              <w:rPr>
                <w:rFonts w:ascii="Times New Roman" w:hAnsi="Times New Roman" w:cs="Times New Roman"/>
                <w:color w:val="auto"/>
                <w:sz w:val="20"/>
              </w:rPr>
              <w:t>No. :</w:t>
            </w:r>
            <w:proofErr w:type="gramEnd"/>
            <w:r w:rsidR="000474FE" w:rsidRPr="0045122A">
              <w:rPr>
                <w:rFonts w:ascii="Times New Roman" w:hAnsi="Times New Roman" w:cs="Times New Roman"/>
                <w:color w:val="auto"/>
                <w:sz w:val="20"/>
              </w:rPr>
              <w:t xml:space="preserve"> </w:t>
            </w:r>
          </w:p>
          <w:p w:rsidR="00F20DC3" w:rsidRPr="0045122A" w:rsidRDefault="00755AF2" w:rsidP="00491A2C">
            <w:pPr>
              <w:pStyle w:val="a"/>
              <w:snapToGrid/>
              <w:spacing w:line="240" w:lineRule="auto"/>
              <w:rPr>
                <w:rFonts w:ascii="Times New Roman" w:hAnsi="Times New Roman" w:cs="Times New Roman"/>
                <w:color w:val="auto"/>
              </w:rPr>
            </w:pPr>
            <w:r>
              <w:rPr>
                <w:rFonts w:ascii="Times New Roman" w:hAnsi="Times New Roman" w:cs="Times New Roman"/>
                <w:color w:val="auto"/>
                <w:sz w:val="20"/>
              </w:rPr>
              <w:t xml:space="preserve">○ </w:t>
            </w:r>
            <w:proofErr w:type="gramStart"/>
            <w:r w:rsidR="000474FE" w:rsidRPr="0045122A">
              <w:rPr>
                <w:rFonts w:ascii="Times New Roman" w:hAnsi="Times New Roman" w:cs="Times New Roman"/>
                <w:color w:val="auto"/>
                <w:sz w:val="20"/>
              </w:rPr>
              <w:t>E-mail :</w:t>
            </w:r>
            <w:proofErr w:type="gramEnd"/>
          </w:p>
        </w:tc>
      </w:tr>
      <w:tr w:rsidR="00F20DC3" w:rsidRPr="0045122A" w:rsidTr="00330F69">
        <w:trPr>
          <w:trHeight w:val="256"/>
        </w:trPr>
        <w:tc>
          <w:tcPr>
            <w:tcW w:w="4587" w:type="dxa"/>
            <w:tcBorders>
              <w:top w:val="single" w:sz="5" w:space="0" w:color="939393"/>
              <w:left w:val="single" w:sz="2" w:space="0" w:color="000000"/>
              <w:bottom w:val="single" w:sz="5" w:space="0" w:color="939393"/>
              <w:right w:val="single" w:sz="5" w:space="0" w:color="939393"/>
            </w:tcBorders>
            <w:vAlign w:val="center"/>
          </w:tcPr>
          <w:p w:rsidR="00F20DC3" w:rsidRPr="0045122A" w:rsidRDefault="000474FE" w:rsidP="00491A2C">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sidR="00755AF2">
              <w:rPr>
                <w:rFonts w:ascii="Times New Roman" w:eastAsia="함초롬바탕" w:hAnsi="Times New Roman" w:cs="Times New Roman"/>
                <w:color w:val="auto"/>
                <w:sz w:val="20"/>
              </w:rPr>
              <w:t>Established date</w:t>
            </w:r>
          </w:p>
        </w:tc>
        <w:tc>
          <w:tcPr>
            <w:tcW w:w="4360" w:type="dxa"/>
            <w:tcBorders>
              <w:top w:val="single" w:sz="5" w:space="0" w:color="939393"/>
              <w:left w:val="single" w:sz="5" w:space="0" w:color="939393"/>
              <w:bottom w:val="single" w:sz="5" w:space="0" w:color="939393"/>
              <w:right w:val="single" w:sz="2" w:space="0" w:color="000000"/>
            </w:tcBorders>
            <w:vAlign w:val="center"/>
          </w:tcPr>
          <w:p w:rsidR="00F20DC3" w:rsidRPr="0045122A" w:rsidRDefault="00F20DC3" w:rsidP="00491A2C">
            <w:pPr>
              <w:pStyle w:val="a"/>
              <w:snapToGrid/>
              <w:spacing w:line="240" w:lineRule="auto"/>
              <w:rPr>
                <w:rFonts w:ascii="Times New Roman" w:eastAsia="함초롬바탕" w:hAnsi="Times New Roman" w:cs="Times New Roman"/>
                <w:color w:val="auto"/>
                <w:sz w:val="20"/>
              </w:rPr>
            </w:pPr>
          </w:p>
        </w:tc>
      </w:tr>
      <w:tr w:rsidR="00330F69" w:rsidRPr="0045122A" w:rsidTr="00330F69">
        <w:trPr>
          <w:trHeight w:val="256"/>
        </w:trPr>
        <w:tc>
          <w:tcPr>
            <w:tcW w:w="4587" w:type="dxa"/>
            <w:tcBorders>
              <w:top w:val="single" w:sz="5" w:space="0" w:color="939393"/>
              <w:left w:val="single" w:sz="2" w:space="0" w:color="000000"/>
              <w:bottom w:val="single" w:sz="5" w:space="0" w:color="939393"/>
              <w:right w:val="single" w:sz="5" w:space="0" w:color="939393"/>
            </w:tcBorders>
            <w:vAlign w:val="center"/>
          </w:tcPr>
          <w:p w:rsidR="00330F69" w:rsidRPr="00497D52" w:rsidRDefault="002E37DD" w:rsidP="00491A2C">
            <w:pPr>
              <w:pStyle w:val="a"/>
              <w:snapToGrid/>
              <w:spacing w:line="240" w:lineRule="auto"/>
              <w:rPr>
                <w:rFonts w:ascii="Times New Roman" w:hAnsi="Times New Roman" w:cs="Times New Roman"/>
                <w:color w:val="auto"/>
                <w:sz w:val="20"/>
                <w:szCs w:val="20"/>
              </w:rPr>
            </w:pPr>
            <w:r w:rsidRPr="002E37DD">
              <w:rPr>
                <w:rFonts w:ascii="Times New Roman" w:eastAsia="한양중고딕" w:hAnsi="Times New Roman" w:cs="Times New Roman"/>
                <w:kern w:val="0"/>
                <w:sz w:val="20"/>
                <w:szCs w:val="20"/>
              </w:rPr>
              <w:t>○</w:t>
            </w:r>
            <w:r w:rsidR="00491A2C">
              <w:rPr>
                <w:rFonts w:ascii="Times New Roman" w:eastAsia="한양중고딕" w:hAnsi="Times New Roman" w:cs="Times New Roman"/>
                <w:kern w:val="0"/>
                <w:sz w:val="20"/>
                <w:szCs w:val="20"/>
              </w:rPr>
              <w:t xml:space="preserve"> </w:t>
            </w:r>
            <w:r w:rsidRPr="002E37DD">
              <w:rPr>
                <w:rFonts w:ascii="Times New Roman" w:eastAsia="한양중고딕" w:hAnsi="Times New Roman" w:cs="Times New Roman"/>
                <w:kern w:val="0"/>
                <w:sz w:val="20"/>
                <w:szCs w:val="20"/>
              </w:rPr>
              <w:t>Registration No. or EST No</w:t>
            </w:r>
          </w:p>
        </w:tc>
        <w:tc>
          <w:tcPr>
            <w:tcW w:w="4360" w:type="dxa"/>
            <w:tcBorders>
              <w:top w:val="single" w:sz="5" w:space="0" w:color="939393"/>
              <w:left w:val="single" w:sz="5" w:space="0" w:color="939393"/>
              <w:bottom w:val="single" w:sz="5" w:space="0" w:color="939393"/>
              <w:right w:val="single" w:sz="2" w:space="0" w:color="000000"/>
            </w:tcBorders>
            <w:vAlign w:val="center"/>
          </w:tcPr>
          <w:p w:rsidR="00330F69" w:rsidRPr="0045122A" w:rsidRDefault="00330F69" w:rsidP="00491A2C">
            <w:pPr>
              <w:pStyle w:val="a"/>
              <w:snapToGrid/>
              <w:spacing w:line="240" w:lineRule="auto"/>
              <w:rPr>
                <w:rFonts w:ascii="Times New Roman" w:eastAsia="함초롬바탕" w:hAnsi="Times New Roman" w:cs="Times New Roman"/>
                <w:color w:val="auto"/>
                <w:sz w:val="20"/>
              </w:rPr>
            </w:pPr>
          </w:p>
        </w:tc>
      </w:tr>
      <w:tr w:rsidR="002E37DD" w:rsidRPr="0045122A" w:rsidTr="00330F69">
        <w:trPr>
          <w:trHeight w:val="256"/>
        </w:trPr>
        <w:tc>
          <w:tcPr>
            <w:tcW w:w="4587" w:type="dxa"/>
            <w:tcBorders>
              <w:top w:val="single" w:sz="5" w:space="0" w:color="939393"/>
              <w:left w:val="single" w:sz="2" w:space="0" w:color="000000"/>
              <w:bottom w:val="single" w:sz="5" w:space="0" w:color="939393"/>
              <w:right w:val="single" w:sz="5" w:space="0" w:color="939393"/>
            </w:tcBorders>
            <w:vAlign w:val="center"/>
          </w:tcPr>
          <w:p w:rsidR="002E37DD" w:rsidRPr="00497D52" w:rsidRDefault="002E37DD" w:rsidP="00491A2C">
            <w:pPr>
              <w:pStyle w:val="a"/>
              <w:snapToGrid/>
              <w:spacing w:line="240" w:lineRule="auto"/>
              <w:rPr>
                <w:rFonts w:ascii="Times New Roman" w:hAnsi="Times New Roman" w:cs="Times New Roman"/>
                <w:color w:val="auto"/>
                <w:sz w:val="20"/>
                <w:szCs w:val="20"/>
              </w:rPr>
            </w:pPr>
            <w:r w:rsidRPr="002E37DD">
              <w:rPr>
                <w:rFonts w:ascii="Times New Roman" w:eastAsia="한양중고딕" w:hAnsi="Times New Roman" w:cs="Times New Roman"/>
                <w:kern w:val="0"/>
                <w:sz w:val="20"/>
                <w:szCs w:val="20"/>
              </w:rPr>
              <w:t>○</w:t>
            </w:r>
            <w:r w:rsidR="00491A2C">
              <w:rPr>
                <w:rFonts w:ascii="Times New Roman" w:eastAsia="한양중고딕" w:hAnsi="Times New Roman" w:cs="Times New Roman"/>
                <w:kern w:val="0"/>
                <w:sz w:val="20"/>
                <w:szCs w:val="20"/>
              </w:rPr>
              <w:t xml:space="preserve"> </w:t>
            </w:r>
            <w:r w:rsidRPr="002E37DD">
              <w:rPr>
                <w:rFonts w:ascii="Times New Roman" w:eastAsia="한양중고딕" w:hAnsi="Times New Roman" w:cs="Times New Roman"/>
                <w:kern w:val="0"/>
                <w:sz w:val="20"/>
                <w:szCs w:val="20"/>
              </w:rPr>
              <w:t>Registration date</w:t>
            </w:r>
          </w:p>
        </w:tc>
        <w:tc>
          <w:tcPr>
            <w:tcW w:w="4360" w:type="dxa"/>
            <w:tcBorders>
              <w:top w:val="single" w:sz="5" w:space="0" w:color="939393"/>
              <w:left w:val="single" w:sz="5" w:space="0" w:color="939393"/>
              <w:bottom w:val="single" w:sz="5" w:space="0" w:color="939393"/>
              <w:right w:val="single" w:sz="2" w:space="0" w:color="000000"/>
            </w:tcBorders>
            <w:vAlign w:val="center"/>
          </w:tcPr>
          <w:p w:rsidR="002E37DD" w:rsidRPr="0045122A" w:rsidRDefault="002E37DD" w:rsidP="00491A2C">
            <w:pPr>
              <w:pStyle w:val="a"/>
              <w:snapToGrid/>
              <w:spacing w:line="240" w:lineRule="auto"/>
              <w:rPr>
                <w:rFonts w:ascii="Times New Roman" w:eastAsia="함초롬바탕" w:hAnsi="Times New Roman" w:cs="Times New Roman"/>
                <w:color w:val="auto"/>
                <w:sz w:val="20"/>
              </w:rPr>
            </w:pPr>
          </w:p>
        </w:tc>
      </w:tr>
      <w:tr w:rsidR="002E37DD" w:rsidRPr="0045122A" w:rsidTr="00491A2C">
        <w:trPr>
          <w:trHeight w:val="340"/>
        </w:trPr>
        <w:tc>
          <w:tcPr>
            <w:tcW w:w="4587" w:type="dxa"/>
            <w:tcBorders>
              <w:top w:val="single" w:sz="5" w:space="0" w:color="939393"/>
              <w:left w:val="single" w:sz="2" w:space="0" w:color="000000"/>
              <w:bottom w:val="single" w:sz="5" w:space="0" w:color="939393"/>
              <w:right w:val="single" w:sz="5" w:space="0" w:color="939393"/>
            </w:tcBorders>
            <w:vAlign w:val="center"/>
          </w:tcPr>
          <w:p w:rsidR="002E37DD" w:rsidRPr="0045122A" w:rsidRDefault="002E37DD" w:rsidP="00491A2C">
            <w:pPr>
              <w:pStyle w:val="a"/>
              <w:snapToGrid/>
              <w:spacing w:line="240" w:lineRule="auto"/>
              <w:ind w:left="244" w:hanging="244"/>
              <w:rPr>
                <w:rFonts w:ascii="Times New Roman" w:hAnsi="Times New Roman" w:cs="Times New Roman"/>
                <w:color w:val="auto"/>
              </w:rPr>
            </w:pPr>
            <w:r w:rsidRPr="0045122A">
              <w:rPr>
                <w:rFonts w:ascii="Times New Roman" w:hAnsi="Times New Roman" w:cs="Times New Roman"/>
                <w:color w:val="auto"/>
                <w:sz w:val="20"/>
              </w:rPr>
              <w:t xml:space="preserve">○ </w:t>
            </w:r>
            <w:r>
              <w:rPr>
                <w:rFonts w:ascii="Times New Roman" w:eastAsia="함초롬바탕" w:hAnsi="Times New Roman" w:cs="Times New Roman"/>
                <w:color w:val="auto"/>
                <w:spacing w:val="-12"/>
                <w:sz w:val="20"/>
              </w:rPr>
              <w:t>Date of designation for export</w:t>
            </w:r>
          </w:p>
        </w:tc>
        <w:tc>
          <w:tcPr>
            <w:tcW w:w="4360" w:type="dxa"/>
            <w:tcBorders>
              <w:top w:val="single" w:sz="5" w:space="0" w:color="939393"/>
              <w:left w:val="single" w:sz="5" w:space="0" w:color="939393"/>
              <w:bottom w:val="single" w:sz="5" w:space="0" w:color="939393"/>
              <w:right w:val="single" w:sz="2" w:space="0" w:color="000000"/>
            </w:tcBorders>
            <w:vAlign w:val="center"/>
          </w:tcPr>
          <w:p w:rsidR="002E37DD" w:rsidRPr="0045122A" w:rsidRDefault="002E37DD" w:rsidP="00491A2C">
            <w:pPr>
              <w:pStyle w:val="a"/>
              <w:snapToGrid/>
              <w:spacing w:line="240" w:lineRule="auto"/>
              <w:rPr>
                <w:rFonts w:ascii="Times New Roman" w:eastAsia="함초롬바탕" w:hAnsi="Times New Roman" w:cs="Times New Roman"/>
                <w:color w:val="auto"/>
                <w:sz w:val="20"/>
              </w:rPr>
            </w:pPr>
          </w:p>
        </w:tc>
      </w:tr>
      <w:tr w:rsidR="002E37DD" w:rsidRPr="0045122A" w:rsidTr="00330F69">
        <w:trPr>
          <w:trHeight w:val="256"/>
        </w:trPr>
        <w:tc>
          <w:tcPr>
            <w:tcW w:w="4587" w:type="dxa"/>
            <w:tcBorders>
              <w:top w:val="single" w:sz="5" w:space="0" w:color="939393"/>
              <w:left w:val="single" w:sz="2" w:space="0" w:color="000000"/>
              <w:bottom w:val="single" w:sz="5" w:space="0" w:color="939393"/>
              <w:right w:val="single" w:sz="5" w:space="0" w:color="939393"/>
            </w:tcBorders>
            <w:vAlign w:val="center"/>
          </w:tcPr>
          <w:p w:rsidR="002E37DD" w:rsidRPr="0045122A" w:rsidRDefault="002E37DD" w:rsidP="00491A2C">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Pr>
                <w:rFonts w:ascii="Times New Roman" w:eastAsia="함초롬바탕" w:hAnsi="Times New Roman" w:cs="Times New Roman"/>
                <w:color w:val="auto"/>
                <w:sz w:val="20"/>
              </w:rPr>
              <w:t>Species</w:t>
            </w:r>
          </w:p>
        </w:tc>
        <w:tc>
          <w:tcPr>
            <w:tcW w:w="4360" w:type="dxa"/>
            <w:tcBorders>
              <w:top w:val="single" w:sz="5" w:space="0" w:color="939393"/>
              <w:left w:val="single" w:sz="5" w:space="0" w:color="939393"/>
              <w:bottom w:val="single" w:sz="5" w:space="0" w:color="939393"/>
              <w:right w:val="single" w:sz="2" w:space="0" w:color="000000"/>
            </w:tcBorders>
            <w:vAlign w:val="center"/>
          </w:tcPr>
          <w:p w:rsidR="002E37DD" w:rsidRPr="0045122A" w:rsidRDefault="002E37DD" w:rsidP="00491A2C">
            <w:pPr>
              <w:pStyle w:val="a"/>
              <w:snapToGrid/>
              <w:spacing w:line="240" w:lineRule="auto"/>
              <w:rPr>
                <w:rFonts w:ascii="Times New Roman" w:eastAsia="함초롬바탕" w:hAnsi="Times New Roman" w:cs="Times New Roman"/>
                <w:color w:val="auto"/>
                <w:sz w:val="20"/>
              </w:rPr>
            </w:pPr>
          </w:p>
        </w:tc>
      </w:tr>
      <w:tr w:rsidR="002E37DD" w:rsidRPr="0045122A" w:rsidTr="00330F69">
        <w:trPr>
          <w:trHeight w:val="512"/>
        </w:trPr>
        <w:tc>
          <w:tcPr>
            <w:tcW w:w="4587" w:type="dxa"/>
            <w:tcBorders>
              <w:top w:val="single" w:sz="5" w:space="0" w:color="939393"/>
              <w:left w:val="single" w:sz="2" w:space="0" w:color="000000"/>
              <w:bottom w:val="single" w:sz="5" w:space="0" w:color="939393"/>
              <w:right w:val="single" w:sz="5" w:space="0" w:color="939393"/>
            </w:tcBorders>
            <w:vAlign w:val="center"/>
          </w:tcPr>
          <w:p w:rsidR="002E37DD" w:rsidRPr="0045122A" w:rsidRDefault="002E37DD" w:rsidP="00491A2C">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Pr>
                <w:rFonts w:ascii="Times New Roman" w:eastAsia="함초롬바탕" w:hAnsi="Times New Roman" w:cs="Times New Roman"/>
                <w:color w:val="auto"/>
                <w:sz w:val="20"/>
              </w:rPr>
              <w:t>Other type of business</w:t>
            </w:r>
          </w:p>
        </w:tc>
        <w:tc>
          <w:tcPr>
            <w:tcW w:w="4360" w:type="dxa"/>
            <w:tcBorders>
              <w:top w:val="single" w:sz="5" w:space="0" w:color="939393"/>
              <w:left w:val="single" w:sz="5" w:space="0" w:color="939393"/>
              <w:bottom w:val="single" w:sz="5" w:space="0" w:color="939393"/>
              <w:right w:val="single" w:sz="2" w:space="0" w:color="000000"/>
            </w:tcBorders>
            <w:vAlign w:val="center"/>
          </w:tcPr>
          <w:p w:rsidR="002E37DD" w:rsidRPr="0045122A" w:rsidRDefault="002E37DD" w:rsidP="00491A2C">
            <w:pPr>
              <w:pStyle w:val="a"/>
              <w:snapToGrid/>
              <w:spacing w:line="240" w:lineRule="auto"/>
              <w:rPr>
                <w:rFonts w:ascii="Times New Roman" w:hAnsi="Times New Roman" w:cs="Times New Roman"/>
                <w:color w:val="auto"/>
              </w:rPr>
            </w:pPr>
            <w:proofErr w:type="gramStart"/>
            <w:r w:rsidRPr="0045122A">
              <w:rPr>
                <w:rFonts w:ascii="Times New Roman" w:hAnsi="Times New Roman" w:cs="Times New Roman"/>
                <w:color w:val="auto"/>
                <w:sz w:val="20"/>
              </w:rPr>
              <w:t>[ ]</w:t>
            </w:r>
            <w:proofErr w:type="gramEnd"/>
            <w:r w:rsidRPr="0045122A">
              <w:rPr>
                <w:rFonts w:ascii="Times New Roman" w:hAnsi="Times New Roman" w:cs="Times New Roman"/>
                <w:color w:val="auto"/>
                <w:sz w:val="20"/>
              </w:rPr>
              <w:t xml:space="preserve"> processing, [ ] storing, [ ] other (    )</w:t>
            </w:r>
          </w:p>
        </w:tc>
      </w:tr>
      <w:tr w:rsidR="002E37DD" w:rsidRPr="0045122A" w:rsidTr="00330F69">
        <w:trPr>
          <w:trHeight w:val="516"/>
        </w:trPr>
        <w:tc>
          <w:tcPr>
            <w:tcW w:w="4587" w:type="dxa"/>
            <w:tcBorders>
              <w:top w:val="single" w:sz="5" w:space="0" w:color="939393"/>
              <w:left w:val="single" w:sz="2" w:space="0" w:color="000000"/>
              <w:bottom w:val="single" w:sz="5" w:space="0" w:color="939393"/>
              <w:right w:val="single" w:sz="5" w:space="0" w:color="939393"/>
            </w:tcBorders>
            <w:vAlign w:val="center"/>
          </w:tcPr>
          <w:p w:rsidR="002E37DD" w:rsidRPr="0045122A" w:rsidRDefault="002E37DD" w:rsidP="00491A2C">
            <w:pPr>
              <w:pStyle w:val="a"/>
              <w:snapToGrid/>
              <w:spacing w:line="240" w:lineRule="auto"/>
              <w:ind w:left="244" w:hanging="244"/>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A</w:t>
            </w:r>
            <w:r>
              <w:rPr>
                <w:rFonts w:ascii="Times New Roman" w:eastAsia="함초롬바탕" w:hAnsi="Times New Roman" w:cs="Times New Roman"/>
                <w:color w:val="auto"/>
                <w:sz w:val="20"/>
              </w:rPr>
              <w:t>verage No. of slaughter per day</w:t>
            </w:r>
          </w:p>
        </w:tc>
        <w:tc>
          <w:tcPr>
            <w:tcW w:w="4360" w:type="dxa"/>
            <w:tcBorders>
              <w:top w:val="single" w:sz="5" w:space="0" w:color="939393"/>
              <w:left w:val="single" w:sz="5" w:space="0" w:color="939393"/>
              <w:bottom w:val="single" w:sz="5" w:space="0" w:color="939393"/>
              <w:right w:val="single" w:sz="2" w:space="0" w:color="000000"/>
            </w:tcBorders>
            <w:vAlign w:val="center"/>
          </w:tcPr>
          <w:p w:rsidR="002E37DD" w:rsidRPr="0045122A" w:rsidRDefault="002E37DD" w:rsidP="00491A2C">
            <w:pPr>
              <w:pStyle w:val="a"/>
              <w:snapToGrid/>
              <w:spacing w:line="240" w:lineRule="auto"/>
              <w:rPr>
                <w:rFonts w:ascii="Times New Roman" w:hAnsi="Times New Roman" w:cs="Times New Roman"/>
                <w:color w:val="auto"/>
              </w:rPr>
            </w:pPr>
            <w:r w:rsidRPr="00C739C5">
              <w:rPr>
                <w:rFonts w:ascii="Times New Roman" w:eastAsia="한양중고딕" w:hAnsi="Times New Roman" w:cs="Times New Roman"/>
                <w:kern w:val="0"/>
                <w:sz w:val="20"/>
                <w:szCs w:val="20"/>
              </w:rPr>
              <w:t xml:space="preserve">○heads/species </w:t>
            </w:r>
            <w:proofErr w:type="gramStart"/>
            <w:r w:rsidRPr="00C739C5">
              <w:rPr>
                <w:rFonts w:ascii="Times New Roman" w:eastAsia="한양중고딕" w:hAnsi="Times New Roman" w:cs="Times New Roman"/>
                <w:kern w:val="0"/>
                <w:sz w:val="20"/>
                <w:szCs w:val="20"/>
              </w:rPr>
              <w:t>( /</w:t>
            </w:r>
            <w:proofErr w:type="gramEnd"/>
            <w:r w:rsidRPr="00C739C5">
              <w:rPr>
                <w:rFonts w:ascii="Times New Roman" w:eastAsia="한양중고딕" w:hAnsi="Times New Roman" w:cs="Times New Roman"/>
                <w:kern w:val="0"/>
                <w:sz w:val="20"/>
                <w:szCs w:val="20"/>
              </w:rPr>
              <w:t xml:space="preserve"> )</w:t>
            </w:r>
          </w:p>
        </w:tc>
      </w:tr>
      <w:tr w:rsidR="002E37DD" w:rsidRPr="0045122A" w:rsidTr="00330F69">
        <w:trPr>
          <w:trHeight w:val="516"/>
        </w:trPr>
        <w:tc>
          <w:tcPr>
            <w:tcW w:w="4587" w:type="dxa"/>
            <w:tcBorders>
              <w:top w:val="single" w:sz="5" w:space="0" w:color="939393"/>
              <w:left w:val="single" w:sz="2" w:space="0" w:color="000000"/>
              <w:bottom w:val="single" w:sz="5" w:space="0" w:color="939393"/>
              <w:right w:val="single" w:sz="5" w:space="0" w:color="939393"/>
            </w:tcBorders>
            <w:vAlign w:val="center"/>
          </w:tcPr>
          <w:p w:rsidR="002E37DD" w:rsidRPr="0045122A" w:rsidRDefault="002E37DD" w:rsidP="00491A2C">
            <w:pPr>
              <w:pStyle w:val="a"/>
              <w:snapToGrid/>
              <w:spacing w:line="240" w:lineRule="auto"/>
              <w:ind w:left="244" w:hanging="244"/>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Av</w:t>
            </w:r>
            <w:r>
              <w:rPr>
                <w:rFonts w:ascii="Times New Roman" w:eastAsia="함초롬바탕" w:hAnsi="Times New Roman" w:cs="Times New Roman"/>
                <w:color w:val="auto"/>
                <w:sz w:val="20"/>
              </w:rPr>
              <w:t>erage No. of slaughter per hour</w:t>
            </w:r>
          </w:p>
        </w:tc>
        <w:tc>
          <w:tcPr>
            <w:tcW w:w="4360" w:type="dxa"/>
            <w:tcBorders>
              <w:top w:val="single" w:sz="5" w:space="0" w:color="939393"/>
              <w:left w:val="single" w:sz="5" w:space="0" w:color="939393"/>
              <w:bottom w:val="single" w:sz="5" w:space="0" w:color="939393"/>
              <w:right w:val="single" w:sz="2" w:space="0" w:color="000000"/>
            </w:tcBorders>
            <w:vAlign w:val="center"/>
          </w:tcPr>
          <w:p w:rsidR="002E37DD" w:rsidRPr="0045122A" w:rsidRDefault="002E37DD" w:rsidP="00491A2C">
            <w:pPr>
              <w:pStyle w:val="a"/>
              <w:snapToGrid/>
              <w:spacing w:line="240" w:lineRule="auto"/>
              <w:rPr>
                <w:rFonts w:ascii="Times New Roman" w:hAnsi="Times New Roman" w:cs="Times New Roman"/>
                <w:color w:val="auto"/>
              </w:rPr>
            </w:pPr>
            <w:r w:rsidRPr="00C739C5">
              <w:rPr>
                <w:rFonts w:ascii="Times New Roman" w:eastAsia="한양중고딕" w:hAnsi="Times New Roman" w:cs="Times New Roman"/>
                <w:kern w:val="0"/>
                <w:sz w:val="20"/>
                <w:szCs w:val="20"/>
              </w:rPr>
              <w:t xml:space="preserve">○heads/species </w:t>
            </w:r>
            <w:proofErr w:type="gramStart"/>
            <w:r w:rsidRPr="00C739C5">
              <w:rPr>
                <w:rFonts w:ascii="Times New Roman" w:eastAsia="한양중고딕" w:hAnsi="Times New Roman" w:cs="Times New Roman"/>
                <w:kern w:val="0"/>
                <w:sz w:val="20"/>
                <w:szCs w:val="20"/>
              </w:rPr>
              <w:t>( /</w:t>
            </w:r>
            <w:proofErr w:type="gramEnd"/>
            <w:r w:rsidRPr="00C739C5">
              <w:rPr>
                <w:rFonts w:ascii="Times New Roman" w:eastAsia="한양중고딕" w:hAnsi="Times New Roman" w:cs="Times New Roman"/>
                <w:kern w:val="0"/>
                <w:sz w:val="20"/>
                <w:szCs w:val="20"/>
              </w:rPr>
              <w:t xml:space="preserve"> )</w:t>
            </w:r>
          </w:p>
        </w:tc>
      </w:tr>
      <w:tr w:rsidR="002E37DD" w:rsidRPr="0045122A" w:rsidTr="00330F69">
        <w:trPr>
          <w:trHeight w:val="516"/>
        </w:trPr>
        <w:tc>
          <w:tcPr>
            <w:tcW w:w="4587" w:type="dxa"/>
            <w:tcBorders>
              <w:top w:val="single" w:sz="5" w:space="0" w:color="939393"/>
              <w:left w:val="single" w:sz="2" w:space="0" w:color="000000"/>
              <w:bottom w:val="single" w:sz="5" w:space="0" w:color="939393"/>
              <w:right w:val="single" w:sz="5" w:space="0" w:color="939393"/>
            </w:tcBorders>
            <w:vAlign w:val="center"/>
          </w:tcPr>
          <w:p w:rsidR="002E37DD" w:rsidRPr="0045122A" w:rsidRDefault="002E37DD" w:rsidP="00491A2C">
            <w:pPr>
              <w:pStyle w:val="a"/>
              <w:snapToGrid/>
              <w:spacing w:line="240" w:lineRule="auto"/>
              <w:ind w:left="244" w:hanging="244"/>
              <w:rPr>
                <w:rFonts w:ascii="Times New Roman" w:hAnsi="Times New Roman" w:cs="Times New Roman"/>
                <w:color w:val="auto"/>
              </w:rPr>
            </w:pPr>
            <w:r w:rsidRPr="0045122A">
              <w:rPr>
                <w:rFonts w:ascii="Times New Roman" w:hAnsi="Times New Roman" w:cs="Times New Roman"/>
                <w:color w:val="auto"/>
                <w:sz w:val="20"/>
              </w:rPr>
              <w:t xml:space="preserve">○ </w:t>
            </w:r>
            <w:r w:rsidRPr="0045122A">
              <w:rPr>
                <w:rFonts w:ascii="Times New Roman" w:eastAsia="함초롬바탕" w:hAnsi="Times New Roman" w:cs="Times New Roman"/>
                <w:color w:val="auto"/>
                <w:spacing w:val="-18"/>
                <w:sz w:val="20"/>
              </w:rPr>
              <w:t>A</w:t>
            </w:r>
            <w:r>
              <w:rPr>
                <w:rFonts w:ascii="Times New Roman" w:eastAsia="함초롬바탕" w:hAnsi="Times New Roman" w:cs="Times New Roman"/>
                <w:color w:val="auto"/>
                <w:spacing w:val="-18"/>
                <w:sz w:val="20"/>
              </w:rPr>
              <w:t xml:space="preserve">verage </w:t>
            </w:r>
            <w:r>
              <w:rPr>
                <w:rFonts w:ascii="Times New Roman" w:eastAsia="함초롬바탕" w:hAnsi="Times New Roman" w:cs="Times New Roman" w:hint="eastAsia"/>
                <w:color w:val="auto"/>
                <w:spacing w:val="-18"/>
                <w:sz w:val="20"/>
              </w:rPr>
              <w:t xml:space="preserve">daily </w:t>
            </w:r>
            <w:r>
              <w:rPr>
                <w:rFonts w:ascii="Times New Roman" w:eastAsia="함초롬바탕" w:hAnsi="Times New Roman" w:cs="Times New Roman"/>
                <w:color w:val="auto"/>
                <w:spacing w:val="-18"/>
                <w:sz w:val="20"/>
              </w:rPr>
              <w:t>slaughter capacity</w:t>
            </w:r>
          </w:p>
        </w:tc>
        <w:tc>
          <w:tcPr>
            <w:tcW w:w="4360" w:type="dxa"/>
            <w:tcBorders>
              <w:top w:val="single" w:sz="5" w:space="0" w:color="939393"/>
              <w:left w:val="single" w:sz="5" w:space="0" w:color="939393"/>
              <w:bottom w:val="single" w:sz="5" w:space="0" w:color="939393"/>
              <w:right w:val="single" w:sz="2" w:space="0" w:color="000000"/>
            </w:tcBorders>
            <w:vAlign w:val="center"/>
          </w:tcPr>
          <w:p w:rsidR="002E37DD" w:rsidRPr="0045122A" w:rsidRDefault="002E37DD" w:rsidP="00491A2C">
            <w:pPr>
              <w:pStyle w:val="a"/>
              <w:snapToGrid/>
              <w:spacing w:line="240" w:lineRule="auto"/>
              <w:rPr>
                <w:rFonts w:ascii="Times New Roman" w:hAnsi="Times New Roman" w:cs="Times New Roman"/>
                <w:color w:val="auto"/>
              </w:rPr>
            </w:pPr>
            <w:r w:rsidRPr="00C739C5">
              <w:rPr>
                <w:rFonts w:ascii="Times New Roman" w:eastAsia="한양중고딕" w:hAnsi="Times New Roman" w:cs="Times New Roman"/>
                <w:kern w:val="0"/>
                <w:sz w:val="20"/>
                <w:szCs w:val="20"/>
              </w:rPr>
              <w:t xml:space="preserve">○heads/species </w:t>
            </w:r>
            <w:proofErr w:type="gramStart"/>
            <w:r w:rsidRPr="00C739C5">
              <w:rPr>
                <w:rFonts w:ascii="Times New Roman" w:eastAsia="한양중고딕" w:hAnsi="Times New Roman" w:cs="Times New Roman"/>
                <w:kern w:val="0"/>
                <w:sz w:val="20"/>
                <w:szCs w:val="20"/>
              </w:rPr>
              <w:t>( /</w:t>
            </w:r>
            <w:proofErr w:type="gramEnd"/>
            <w:r w:rsidRPr="00C739C5">
              <w:rPr>
                <w:rFonts w:ascii="Times New Roman" w:eastAsia="한양중고딕" w:hAnsi="Times New Roman" w:cs="Times New Roman"/>
                <w:kern w:val="0"/>
                <w:sz w:val="20"/>
                <w:szCs w:val="20"/>
              </w:rPr>
              <w:t xml:space="preserve"> )</w:t>
            </w:r>
          </w:p>
        </w:tc>
      </w:tr>
      <w:tr w:rsidR="002E37DD" w:rsidRPr="0045122A" w:rsidTr="00330F69">
        <w:trPr>
          <w:trHeight w:val="491"/>
        </w:trPr>
        <w:tc>
          <w:tcPr>
            <w:tcW w:w="4587" w:type="dxa"/>
            <w:tcBorders>
              <w:top w:val="single" w:sz="5" w:space="0" w:color="939393"/>
              <w:left w:val="single" w:sz="2" w:space="0" w:color="000000"/>
              <w:bottom w:val="single" w:sz="5" w:space="0" w:color="939393"/>
              <w:right w:val="single" w:sz="5" w:space="0" w:color="939393"/>
            </w:tcBorders>
            <w:vAlign w:val="center"/>
          </w:tcPr>
          <w:p w:rsidR="002E37DD" w:rsidRPr="0045122A" w:rsidRDefault="002E37DD" w:rsidP="00491A2C">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Pr>
                <w:rFonts w:ascii="Times New Roman" w:eastAsia="함초롬바탕" w:hAnsi="Times New Roman" w:cs="Times New Roman"/>
                <w:color w:val="auto"/>
                <w:sz w:val="20"/>
              </w:rPr>
              <w:t>Area of precooling rooms</w:t>
            </w:r>
          </w:p>
        </w:tc>
        <w:tc>
          <w:tcPr>
            <w:tcW w:w="4360" w:type="dxa"/>
            <w:tcBorders>
              <w:top w:val="single" w:sz="5" w:space="0" w:color="939393"/>
              <w:left w:val="single" w:sz="5" w:space="0" w:color="939393"/>
              <w:bottom w:val="single" w:sz="5" w:space="0" w:color="939393"/>
              <w:right w:val="single" w:sz="2" w:space="0" w:color="000000"/>
            </w:tcBorders>
            <w:vAlign w:val="center"/>
          </w:tcPr>
          <w:p w:rsidR="002E37DD" w:rsidRPr="0045122A" w:rsidRDefault="002E37DD" w:rsidP="00491A2C">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 xml:space="preserve">○ </w:t>
            </w:r>
            <w:r w:rsidRPr="005442B1">
              <w:rPr>
                <w:rFonts w:ascii="Times New Roman" w:eastAsia="한양중고딕" w:hAnsi="Times New Roman" w:cs="Times New Roman"/>
                <w:kern w:val="0"/>
                <w:sz w:val="20"/>
                <w:szCs w:val="20"/>
              </w:rPr>
              <w:t>(m</w:t>
            </w:r>
            <w:r w:rsidRPr="005442B1">
              <w:rPr>
                <w:rFonts w:ascii="Times New Roman" w:eastAsia="한양중고딕" w:hAnsi="Times New Roman" w:cs="Times New Roman"/>
                <w:kern w:val="0"/>
                <w:sz w:val="20"/>
                <w:szCs w:val="20"/>
                <w:vertAlign w:val="superscript"/>
              </w:rPr>
              <w:t>2</w:t>
            </w:r>
            <w:r w:rsidRPr="005442B1">
              <w:rPr>
                <w:rFonts w:ascii="Times New Roman" w:eastAsia="한양중고딕" w:hAnsi="Times New Roman" w:cs="Times New Roman"/>
                <w:kern w:val="0"/>
                <w:sz w:val="20"/>
                <w:szCs w:val="20"/>
              </w:rPr>
              <w:t>)</w:t>
            </w:r>
          </w:p>
        </w:tc>
      </w:tr>
      <w:tr w:rsidR="002E37DD" w:rsidRPr="0045122A" w:rsidTr="00330F69">
        <w:trPr>
          <w:trHeight w:val="256"/>
        </w:trPr>
        <w:tc>
          <w:tcPr>
            <w:tcW w:w="4587" w:type="dxa"/>
            <w:tcBorders>
              <w:top w:val="single" w:sz="5" w:space="0" w:color="939393"/>
              <w:left w:val="single" w:sz="2" w:space="0" w:color="000000"/>
              <w:bottom w:val="single" w:sz="5" w:space="0" w:color="939393"/>
              <w:right w:val="single" w:sz="5" w:space="0" w:color="939393"/>
            </w:tcBorders>
            <w:vAlign w:val="center"/>
          </w:tcPr>
          <w:p w:rsidR="002E37DD" w:rsidRPr="00755AF2" w:rsidRDefault="00497D52" w:rsidP="00491A2C">
            <w:pPr>
              <w:pStyle w:val="a"/>
              <w:snapToGrid/>
              <w:spacing w:line="240" w:lineRule="auto"/>
              <w:rPr>
                <w:rFonts w:ascii="Times New Roman" w:hAnsi="Times New Roman" w:cs="Times New Roman"/>
                <w:color w:val="auto"/>
                <w:highlight w:val="yellow"/>
              </w:rPr>
            </w:pPr>
            <w:r w:rsidRPr="00497D52">
              <w:rPr>
                <w:rFonts w:ascii="Times New Roman" w:eastAsia="함초롬바탕" w:hAnsi="Times New Roman" w:cs="Times New Roman"/>
                <w:color w:val="auto"/>
                <w:sz w:val="20"/>
              </w:rPr>
              <w:t xml:space="preserve"> </w:t>
            </w:r>
            <w:r w:rsidR="002E37DD" w:rsidRPr="00497D52">
              <w:rPr>
                <w:rFonts w:ascii="Times New Roman" w:eastAsia="한양중고딕" w:hAnsi="Times New Roman" w:cs="Times New Roman"/>
                <w:kern w:val="0"/>
                <w:sz w:val="20"/>
                <w:szCs w:val="20"/>
              </w:rPr>
              <w:t>- Storage capacity (one time)</w:t>
            </w:r>
          </w:p>
        </w:tc>
        <w:tc>
          <w:tcPr>
            <w:tcW w:w="4360" w:type="dxa"/>
            <w:tcBorders>
              <w:top w:val="single" w:sz="5" w:space="0" w:color="939393"/>
              <w:left w:val="single" w:sz="5" w:space="0" w:color="939393"/>
              <w:bottom w:val="single" w:sz="5" w:space="0" w:color="939393"/>
              <w:right w:val="single" w:sz="2" w:space="0" w:color="000000"/>
            </w:tcBorders>
            <w:vAlign w:val="center"/>
          </w:tcPr>
          <w:p w:rsidR="002E37DD" w:rsidRPr="0045122A" w:rsidRDefault="002E37DD" w:rsidP="00491A2C">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 (carcass)</w:t>
            </w:r>
          </w:p>
        </w:tc>
      </w:tr>
      <w:tr w:rsidR="002E37DD" w:rsidRPr="0045122A" w:rsidTr="00330F69">
        <w:trPr>
          <w:trHeight w:val="256"/>
        </w:trPr>
        <w:tc>
          <w:tcPr>
            <w:tcW w:w="4587" w:type="dxa"/>
            <w:tcBorders>
              <w:top w:val="single" w:sz="5" w:space="0" w:color="939393"/>
              <w:left w:val="single" w:sz="2" w:space="0" w:color="000000"/>
              <w:bottom w:val="single" w:sz="5" w:space="0" w:color="939393"/>
              <w:right w:val="single" w:sz="5" w:space="0" w:color="939393"/>
            </w:tcBorders>
            <w:vAlign w:val="center"/>
          </w:tcPr>
          <w:p w:rsidR="002E37DD" w:rsidRPr="0045122A" w:rsidRDefault="002E37DD" w:rsidP="00491A2C">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Pr>
                <w:rFonts w:ascii="Times New Roman" w:eastAsia="함초롬바탕" w:hAnsi="Times New Roman" w:cs="Times New Roman"/>
                <w:color w:val="auto"/>
                <w:sz w:val="20"/>
              </w:rPr>
              <w:t>Number of inspector</w:t>
            </w:r>
            <w:r w:rsidR="00D5642F">
              <w:rPr>
                <w:rFonts w:ascii="Times New Roman" w:eastAsia="함초롬바탕" w:hAnsi="Times New Roman" w:cs="Times New Roman"/>
                <w:color w:val="auto"/>
                <w:sz w:val="20"/>
              </w:rPr>
              <w:t>s</w:t>
            </w:r>
          </w:p>
        </w:tc>
        <w:tc>
          <w:tcPr>
            <w:tcW w:w="4360" w:type="dxa"/>
            <w:tcBorders>
              <w:top w:val="single" w:sz="5" w:space="0" w:color="939393"/>
              <w:left w:val="single" w:sz="5" w:space="0" w:color="939393"/>
              <w:bottom w:val="single" w:sz="5" w:space="0" w:color="939393"/>
              <w:right w:val="single" w:sz="2" w:space="0" w:color="000000"/>
            </w:tcBorders>
            <w:vAlign w:val="center"/>
          </w:tcPr>
          <w:p w:rsidR="002E37DD" w:rsidRPr="0045122A" w:rsidRDefault="002E37DD" w:rsidP="00491A2C">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 xml:space="preserve"> </w:t>
            </w:r>
            <w:proofErr w:type="gramStart"/>
            <w:r w:rsidRPr="0045122A">
              <w:rPr>
                <w:rFonts w:ascii="Times New Roman" w:hAnsi="Times New Roman" w:cs="Times New Roman"/>
                <w:color w:val="auto"/>
                <w:sz w:val="20"/>
              </w:rPr>
              <w:t>Total :</w:t>
            </w:r>
            <w:proofErr w:type="gramEnd"/>
          </w:p>
        </w:tc>
      </w:tr>
      <w:tr w:rsidR="002E37DD" w:rsidRPr="0045122A" w:rsidTr="00330F69">
        <w:trPr>
          <w:trHeight w:val="776"/>
        </w:trPr>
        <w:tc>
          <w:tcPr>
            <w:tcW w:w="4587" w:type="dxa"/>
            <w:tcBorders>
              <w:top w:val="single" w:sz="5" w:space="0" w:color="939393"/>
              <w:left w:val="single" w:sz="2" w:space="0" w:color="000000"/>
              <w:bottom w:val="single" w:sz="5" w:space="0" w:color="939393"/>
              <w:right w:val="single" w:sz="5" w:space="0" w:color="939393"/>
            </w:tcBorders>
            <w:vAlign w:val="center"/>
          </w:tcPr>
          <w:p w:rsidR="002E37DD" w:rsidRPr="00497D52" w:rsidRDefault="002E37DD" w:rsidP="00491A2C">
            <w:pPr>
              <w:pStyle w:val="a"/>
              <w:snapToGrid/>
              <w:spacing w:line="240" w:lineRule="auto"/>
              <w:rPr>
                <w:rFonts w:ascii="Times New Roman" w:hAnsi="Times New Roman" w:cs="Times New Roman"/>
                <w:color w:val="auto"/>
                <w:sz w:val="20"/>
                <w:szCs w:val="20"/>
              </w:rPr>
            </w:pPr>
            <w:r w:rsidRPr="0018711C">
              <w:rPr>
                <w:rFonts w:ascii="Times New Roman" w:eastAsia="함초롬바탕" w:hAnsi="Times New Roman" w:cs="Times New Roman"/>
                <w:color w:val="auto"/>
                <w:sz w:val="20"/>
                <w:szCs w:val="20"/>
              </w:rPr>
              <w:t xml:space="preserve">  - </w:t>
            </w:r>
            <w:r w:rsidRPr="00497D52">
              <w:rPr>
                <w:rFonts w:ascii="Times New Roman" w:eastAsia="한양중고딕" w:hAnsi="Times New Roman" w:cs="Times New Roman"/>
                <w:kern w:val="0"/>
                <w:sz w:val="20"/>
                <w:szCs w:val="20"/>
              </w:rPr>
              <w:t>Veterinarian</w:t>
            </w:r>
          </w:p>
        </w:tc>
        <w:tc>
          <w:tcPr>
            <w:tcW w:w="4360" w:type="dxa"/>
            <w:tcBorders>
              <w:top w:val="single" w:sz="5" w:space="0" w:color="939393"/>
              <w:left w:val="single" w:sz="5" w:space="0" w:color="939393"/>
              <w:bottom w:val="single" w:sz="5" w:space="0" w:color="939393"/>
              <w:right w:val="single" w:sz="2" w:space="0" w:color="000000"/>
            </w:tcBorders>
            <w:vAlign w:val="center"/>
          </w:tcPr>
          <w:p w:rsidR="002E37DD" w:rsidRPr="00497D52" w:rsidRDefault="002E37DD" w:rsidP="00491A2C">
            <w:pPr>
              <w:pStyle w:val="a"/>
              <w:snapToGrid/>
              <w:spacing w:line="240" w:lineRule="auto"/>
              <w:rPr>
                <w:rFonts w:ascii="Times New Roman" w:hAnsi="Times New Roman" w:cs="Times New Roman"/>
                <w:color w:val="auto"/>
                <w:sz w:val="20"/>
                <w:szCs w:val="20"/>
              </w:rPr>
            </w:pPr>
            <w:r w:rsidRPr="00C739C5">
              <w:rPr>
                <w:rFonts w:ascii="Times New Roman" w:hAnsi="Times New Roman" w:cs="Times New Roman"/>
                <w:color w:val="auto"/>
                <w:sz w:val="20"/>
                <w:szCs w:val="20"/>
              </w:rPr>
              <w:t>○</w:t>
            </w:r>
            <w:r w:rsidRPr="00C739C5">
              <w:rPr>
                <w:rFonts w:ascii="Times New Roman" w:eastAsia="함초롬바탕" w:hAnsi="Times New Roman" w:cs="Times New Roman"/>
                <w:color w:val="auto"/>
                <w:sz w:val="20"/>
                <w:szCs w:val="20"/>
              </w:rPr>
              <w:t xml:space="preserve"> Central </w:t>
            </w:r>
            <w:r w:rsidRPr="00C739C5">
              <w:rPr>
                <w:rFonts w:ascii="Times New Roman" w:eastAsia="한양중고딕" w:hAnsi="Times New Roman" w:cs="Times New Roman"/>
                <w:kern w:val="0"/>
                <w:sz w:val="20"/>
                <w:szCs w:val="20"/>
              </w:rPr>
              <w:t>government</w:t>
            </w:r>
            <w:r w:rsidRPr="00497D52">
              <w:rPr>
                <w:rFonts w:ascii="Times New Roman" w:eastAsia="한양중고딕" w:hAnsi="Times New Roman" w:cs="Times New Roman"/>
                <w:kern w:val="0"/>
                <w:sz w:val="20"/>
                <w:szCs w:val="20"/>
              </w:rPr>
              <w:t>:</w:t>
            </w:r>
          </w:p>
          <w:p w:rsidR="002E37DD" w:rsidRPr="00D30A74" w:rsidRDefault="002E37DD" w:rsidP="00491A2C">
            <w:pPr>
              <w:pStyle w:val="a"/>
              <w:snapToGrid/>
              <w:spacing w:line="240" w:lineRule="auto"/>
              <w:rPr>
                <w:rFonts w:ascii="Times New Roman" w:hAnsi="Times New Roman" w:cs="Times New Roman"/>
                <w:color w:val="auto"/>
                <w:sz w:val="20"/>
                <w:szCs w:val="20"/>
              </w:rPr>
            </w:pPr>
            <w:r w:rsidRPr="0045122A">
              <w:rPr>
                <w:rFonts w:ascii="Times New Roman" w:hAnsi="Times New Roman" w:cs="Times New Roman"/>
                <w:color w:val="auto"/>
                <w:sz w:val="20"/>
              </w:rPr>
              <w:t>○</w:t>
            </w:r>
            <w:r>
              <w:rPr>
                <w:rFonts w:ascii="Times New Roman" w:hAnsi="Times New Roman" w:cs="Times New Roman"/>
                <w:color w:val="auto"/>
                <w:sz w:val="20"/>
              </w:rPr>
              <w:t xml:space="preserve"> </w:t>
            </w:r>
            <w:r w:rsidRPr="00D30A74">
              <w:rPr>
                <w:rFonts w:ascii="Times New Roman" w:eastAsia="한양중고딕" w:hAnsi="Times New Roman" w:cs="Times New Roman"/>
                <w:kern w:val="0"/>
                <w:sz w:val="20"/>
                <w:szCs w:val="20"/>
              </w:rPr>
              <w:t>Regional government:</w:t>
            </w:r>
            <w:r w:rsidRPr="00C739C5">
              <w:rPr>
                <w:rFonts w:ascii="Times New Roman" w:eastAsia="함초롬바탕" w:hAnsi="Times New Roman" w:cs="Times New Roman"/>
                <w:color w:val="auto"/>
                <w:sz w:val="20"/>
                <w:szCs w:val="20"/>
              </w:rPr>
              <w:t xml:space="preserve"> </w:t>
            </w:r>
          </w:p>
          <w:p w:rsidR="002E37DD" w:rsidRPr="0045122A" w:rsidRDefault="002E37DD" w:rsidP="00491A2C">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C</w:t>
            </w:r>
            <w:r>
              <w:rPr>
                <w:rFonts w:ascii="Times New Roman" w:eastAsia="함초롬바탕" w:hAnsi="Times New Roman" w:cs="Times New Roman" w:hint="eastAsia"/>
                <w:color w:val="auto"/>
                <w:sz w:val="20"/>
              </w:rPr>
              <w:t>o</w:t>
            </w:r>
            <w:r w:rsidRPr="0045122A">
              <w:rPr>
                <w:rFonts w:ascii="Times New Roman" w:eastAsia="함초롬바탕" w:hAnsi="Times New Roman" w:cs="Times New Roman"/>
                <w:color w:val="auto"/>
                <w:sz w:val="20"/>
              </w:rPr>
              <w:t xml:space="preserve">mpany:   </w:t>
            </w:r>
          </w:p>
        </w:tc>
      </w:tr>
      <w:tr w:rsidR="002E37DD" w:rsidRPr="0045122A" w:rsidTr="00330F69">
        <w:trPr>
          <w:trHeight w:val="776"/>
        </w:trPr>
        <w:tc>
          <w:tcPr>
            <w:tcW w:w="4587" w:type="dxa"/>
            <w:tcBorders>
              <w:top w:val="single" w:sz="5" w:space="0" w:color="939393"/>
              <w:left w:val="single" w:sz="2" w:space="0" w:color="000000"/>
              <w:bottom w:val="single" w:sz="5" w:space="0" w:color="939393"/>
              <w:right w:val="single" w:sz="5" w:space="0" w:color="939393"/>
            </w:tcBorders>
            <w:vAlign w:val="center"/>
          </w:tcPr>
          <w:p w:rsidR="002E37DD" w:rsidRPr="0045122A" w:rsidRDefault="002E37DD" w:rsidP="00491A2C">
            <w:pPr>
              <w:pStyle w:val="a"/>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z w:val="20"/>
              </w:rPr>
              <w:t xml:space="preserve">  - Meat inspector</w:t>
            </w:r>
          </w:p>
        </w:tc>
        <w:tc>
          <w:tcPr>
            <w:tcW w:w="4360" w:type="dxa"/>
            <w:tcBorders>
              <w:top w:val="single" w:sz="5" w:space="0" w:color="939393"/>
              <w:left w:val="single" w:sz="5" w:space="0" w:color="939393"/>
              <w:bottom w:val="single" w:sz="5" w:space="0" w:color="939393"/>
              <w:right w:val="single" w:sz="2" w:space="0" w:color="000000"/>
            </w:tcBorders>
            <w:vAlign w:val="center"/>
          </w:tcPr>
          <w:p w:rsidR="002E37DD" w:rsidRPr="00497D52" w:rsidRDefault="002E37DD" w:rsidP="00491A2C">
            <w:pPr>
              <w:pStyle w:val="a"/>
              <w:snapToGrid/>
              <w:spacing w:line="240" w:lineRule="auto"/>
              <w:rPr>
                <w:rFonts w:ascii="Times New Roman" w:hAnsi="Times New Roman" w:cs="Times New Roman"/>
                <w:color w:val="auto"/>
                <w:sz w:val="20"/>
                <w:szCs w:val="20"/>
              </w:rPr>
            </w:pPr>
            <w:r w:rsidRPr="00C739C5">
              <w:rPr>
                <w:rFonts w:ascii="Times New Roman" w:hAnsi="Times New Roman" w:cs="Times New Roman"/>
                <w:color w:val="auto"/>
                <w:sz w:val="20"/>
                <w:szCs w:val="20"/>
              </w:rPr>
              <w:t>○</w:t>
            </w:r>
            <w:r w:rsidRPr="00C739C5">
              <w:rPr>
                <w:rFonts w:ascii="Times New Roman" w:eastAsia="함초롬바탕" w:hAnsi="Times New Roman" w:cs="Times New Roman"/>
                <w:color w:val="auto"/>
                <w:sz w:val="20"/>
                <w:szCs w:val="20"/>
              </w:rPr>
              <w:t xml:space="preserve"> Central </w:t>
            </w:r>
            <w:r w:rsidRPr="00C739C5">
              <w:rPr>
                <w:rFonts w:ascii="Times New Roman" w:eastAsia="한양중고딕" w:hAnsi="Times New Roman" w:cs="Times New Roman"/>
                <w:kern w:val="0"/>
                <w:sz w:val="20"/>
                <w:szCs w:val="20"/>
              </w:rPr>
              <w:t>government</w:t>
            </w:r>
            <w:r w:rsidRPr="00497D52">
              <w:rPr>
                <w:rFonts w:ascii="Times New Roman" w:eastAsia="한양중고딕" w:hAnsi="Times New Roman" w:cs="Times New Roman"/>
                <w:kern w:val="0"/>
                <w:sz w:val="20"/>
                <w:szCs w:val="20"/>
              </w:rPr>
              <w:t>:</w:t>
            </w:r>
          </w:p>
          <w:p w:rsidR="002E37DD" w:rsidRPr="00D30A74" w:rsidRDefault="002E37DD" w:rsidP="00491A2C">
            <w:pPr>
              <w:pStyle w:val="a"/>
              <w:snapToGrid/>
              <w:spacing w:line="240" w:lineRule="auto"/>
              <w:rPr>
                <w:rFonts w:ascii="Times New Roman" w:hAnsi="Times New Roman" w:cs="Times New Roman"/>
                <w:color w:val="auto"/>
                <w:sz w:val="20"/>
                <w:szCs w:val="20"/>
              </w:rPr>
            </w:pPr>
            <w:r w:rsidRPr="0045122A">
              <w:rPr>
                <w:rFonts w:ascii="Times New Roman" w:hAnsi="Times New Roman" w:cs="Times New Roman"/>
                <w:color w:val="auto"/>
                <w:sz w:val="20"/>
              </w:rPr>
              <w:t>○</w:t>
            </w:r>
            <w:r>
              <w:rPr>
                <w:rFonts w:ascii="Times New Roman" w:hAnsi="Times New Roman" w:cs="Times New Roman"/>
                <w:color w:val="auto"/>
                <w:sz w:val="20"/>
              </w:rPr>
              <w:t xml:space="preserve"> </w:t>
            </w:r>
            <w:r w:rsidRPr="00D30A74">
              <w:rPr>
                <w:rFonts w:ascii="Times New Roman" w:eastAsia="한양중고딕" w:hAnsi="Times New Roman" w:cs="Times New Roman"/>
                <w:kern w:val="0"/>
                <w:sz w:val="20"/>
                <w:szCs w:val="20"/>
              </w:rPr>
              <w:t>Regional government:</w:t>
            </w:r>
            <w:r w:rsidRPr="00C739C5">
              <w:rPr>
                <w:rFonts w:ascii="Times New Roman" w:eastAsia="함초롬바탕" w:hAnsi="Times New Roman" w:cs="Times New Roman"/>
                <w:color w:val="auto"/>
                <w:sz w:val="20"/>
                <w:szCs w:val="20"/>
              </w:rPr>
              <w:t xml:space="preserve"> </w:t>
            </w:r>
          </w:p>
          <w:p w:rsidR="002E37DD" w:rsidRPr="0045122A" w:rsidRDefault="002E37DD" w:rsidP="00491A2C">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C</w:t>
            </w:r>
            <w:r>
              <w:rPr>
                <w:rFonts w:ascii="Times New Roman" w:eastAsia="함초롬바탕" w:hAnsi="Times New Roman" w:cs="Times New Roman" w:hint="eastAsia"/>
                <w:color w:val="auto"/>
                <w:sz w:val="20"/>
              </w:rPr>
              <w:t>o</w:t>
            </w:r>
            <w:r w:rsidR="00491A2C">
              <w:rPr>
                <w:rFonts w:ascii="Times New Roman" w:eastAsia="함초롬바탕" w:hAnsi="Times New Roman" w:cs="Times New Roman"/>
                <w:color w:val="auto"/>
                <w:sz w:val="20"/>
              </w:rPr>
              <w:t>mpany</w:t>
            </w:r>
            <w:r w:rsidRPr="0045122A">
              <w:rPr>
                <w:rFonts w:ascii="Times New Roman" w:eastAsia="함초롬바탕" w:hAnsi="Times New Roman" w:cs="Times New Roman"/>
                <w:color w:val="auto"/>
                <w:sz w:val="20"/>
              </w:rPr>
              <w:t xml:space="preserve">:   </w:t>
            </w:r>
          </w:p>
        </w:tc>
      </w:tr>
      <w:tr w:rsidR="002E37DD" w:rsidRPr="0045122A" w:rsidTr="00491A2C">
        <w:trPr>
          <w:trHeight w:val="397"/>
        </w:trPr>
        <w:tc>
          <w:tcPr>
            <w:tcW w:w="4587" w:type="dxa"/>
            <w:tcBorders>
              <w:top w:val="single" w:sz="5" w:space="0" w:color="939393"/>
              <w:left w:val="single" w:sz="2" w:space="0" w:color="000000"/>
              <w:bottom w:val="single" w:sz="5" w:space="0" w:color="939393"/>
              <w:right w:val="single" w:sz="5" w:space="0" w:color="939393"/>
            </w:tcBorders>
            <w:vAlign w:val="center"/>
          </w:tcPr>
          <w:p w:rsidR="002E37DD" w:rsidRPr="00491A2C" w:rsidRDefault="002E37DD" w:rsidP="00491A2C">
            <w:pPr>
              <w:pStyle w:val="a"/>
              <w:snapToGrid/>
              <w:spacing w:line="240" w:lineRule="auto"/>
              <w:rPr>
                <w:rFonts w:ascii="Times New Roman" w:hAnsi="Times New Roman" w:cs="Times New Roman"/>
                <w:color w:val="auto"/>
                <w:sz w:val="20"/>
                <w:szCs w:val="20"/>
              </w:rPr>
            </w:pPr>
            <w:r w:rsidRPr="00491A2C">
              <w:rPr>
                <w:rFonts w:ascii="Times New Roman" w:hAnsi="Times New Roman" w:cs="Times New Roman"/>
                <w:color w:val="auto"/>
                <w:sz w:val="20"/>
                <w:szCs w:val="20"/>
              </w:rPr>
              <w:t>○</w:t>
            </w:r>
            <w:r w:rsidRPr="00491A2C">
              <w:rPr>
                <w:rFonts w:ascii="Times New Roman" w:eastAsia="함초롬바탕" w:hAnsi="Times New Roman" w:cs="Times New Roman"/>
                <w:color w:val="auto"/>
                <w:sz w:val="20"/>
                <w:szCs w:val="20"/>
              </w:rPr>
              <w:t xml:space="preserve"> </w:t>
            </w:r>
            <w:r w:rsidRPr="00491A2C">
              <w:rPr>
                <w:rFonts w:ascii="Times New Roman" w:eastAsia="한양중고딕" w:hAnsi="Times New Roman" w:cs="Times New Roman"/>
                <w:kern w:val="0"/>
                <w:sz w:val="20"/>
                <w:szCs w:val="20"/>
              </w:rPr>
              <w:t xml:space="preserve">Number of </w:t>
            </w:r>
            <w:proofErr w:type="gramStart"/>
            <w:r w:rsidRPr="00491A2C">
              <w:rPr>
                <w:rFonts w:ascii="Times New Roman" w:eastAsia="한양중고딕" w:hAnsi="Times New Roman" w:cs="Times New Roman"/>
                <w:kern w:val="0"/>
                <w:sz w:val="20"/>
                <w:szCs w:val="20"/>
              </w:rPr>
              <w:t>lab</w:t>
            </w:r>
            <w:proofErr w:type="gramEnd"/>
            <w:r w:rsidRPr="00491A2C">
              <w:rPr>
                <w:rFonts w:ascii="Times New Roman" w:eastAsia="한양중고딕" w:hAnsi="Times New Roman" w:cs="Times New Roman"/>
                <w:kern w:val="0"/>
                <w:sz w:val="20"/>
                <w:szCs w:val="20"/>
              </w:rPr>
              <w:t>. analysts</w:t>
            </w:r>
          </w:p>
        </w:tc>
        <w:tc>
          <w:tcPr>
            <w:tcW w:w="4360" w:type="dxa"/>
            <w:tcBorders>
              <w:top w:val="single" w:sz="5" w:space="0" w:color="939393"/>
              <w:left w:val="single" w:sz="5" w:space="0" w:color="939393"/>
              <w:bottom w:val="single" w:sz="5" w:space="0" w:color="939393"/>
              <w:right w:val="single" w:sz="2" w:space="0" w:color="000000"/>
            </w:tcBorders>
            <w:vAlign w:val="center"/>
          </w:tcPr>
          <w:p w:rsidR="002E37DD" w:rsidRPr="0045122A" w:rsidRDefault="002E37DD" w:rsidP="00491A2C">
            <w:pPr>
              <w:pStyle w:val="a"/>
              <w:snapToGrid/>
              <w:spacing w:line="240" w:lineRule="auto"/>
              <w:rPr>
                <w:rFonts w:ascii="Times New Roman" w:eastAsia="함초롬바탕" w:hAnsi="Times New Roman" w:cs="Times New Roman"/>
                <w:color w:val="auto"/>
                <w:sz w:val="20"/>
              </w:rPr>
            </w:pPr>
          </w:p>
        </w:tc>
      </w:tr>
      <w:tr w:rsidR="002E37DD" w:rsidRPr="0045122A" w:rsidTr="00491A2C">
        <w:trPr>
          <w:trHeight w:val="397"/>
        </w:trPr>
        <w:tc>
          <w:tcPr>
            <w:tcW w:w="4587" w:type="dxa"/>
            <w:tcBorders>
              <w:top w:val="single" w:sz="5" w:space="0" w:color="939393"/>
              <w:left w:val="single" w:sz="2" w:space="0" w:color="000000"/>
              <w:bottom w:val="single" w:sz="5" w:space="0" w:color="939393"/>
              <w:right w:val="single" w:sz="5" w:space="0" w:color="939393"/>
            </w:tcBorders>
            <w:vAlign w:val="center"/>
          </w:tcPr>
          <w:p w:rsidR="002E37DD" w:rsidRPr="0045122A" w:rsidRDefault="002E37DD" w:rsidP="00491A2C">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Number of employees</w:t>
            </w:r>
          </w:p>
        </w:tc>
        <w:tc>
          <w:tcPr>
            <w:tcW w:w="4360" w:type="dxa"/>
            <w:tcBorders>
              <w:top w:val="single" w:sz="5" w:space="0" w:color="939393"/>
              <w:left w:val="single" w:sz="5" w:space="0" w:color="939393"/>
              <w:bottom w:val="single" w:sz="5" w:space="0" w:color="939393"/>
              <w:right w:val="single" w:sz="2" w:space="0" w:color="000000"/>
            </w:tcBorders>
            <w:vAlign w:val="center"/>
          </w:tcPr>
          <w:p w:rsidR="002E37DD" w:rsidRPr="0045122A" w:rsidRDefault="002E37DD" w:rsidP="00491A2C">
            <w:pPr>
              <w:pStyle w:val="a"/>
              <w:snapToGrid/>
              <w:spacing w:line="240" w:lineRule="auto"/>
              <w:rPr>
                <w:rFonts w:ascii="Times New Roman" w:eastAsia="함초롬바탕" w:hAnsi="Times New Roman" w:cs="Times New Roman"/>
                <w:color w:val="auto"/>
                <w:sz w:val="20"/>
              </w:rPr>
            </w:pPr>
          </w:p>
        </w:tc>
      </w:tr>
      <w:tr w:rsidR="002E37DD" w:rsidRPr="0045122A" w:rsidTr="00491A2C">
        <w:trPr>
          <w:trHeight w:val="397"/>
        </w:trPr>
        <w:tc>
          <w:tcPr>
            <w:tcW w:w="4587" w:type="dxa"/>
            <w:tcBorders>
              <w:top w:val="single" w:sz="5" w:space="0" w:color="939393"/>
              <w:left w:val="single" w:sz="2" w:space="0" w:color="000000"/>
              <w:bottom w:val="single" w:sz="5" w:space="0" w:color="939393"/>
              <w:right w:val="single" w:sz="5" w:space="0" w:color="939393"/>
            </w:tcBorders>
            <w:vAlign w:val="center"/>
          </w:tcPr>
          <w:p w:rsidR="002E37DD" w:rsidRPr="0045122A" w:rsidRDefault="002E37DD" w:rsidP="00491A2C">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Pr>
                <w:rFonts w:ascii="Times New Roman" w:eastAsia="함초롬바탕" w:hAnsi="Times New Roman" w:cs="Times New Roman"/>
                <w:color w:val="auto"/>
                <w:sz w:val="20"/>
              </w:rPr>
              <w:t>Working days per week</w:t>
            </w:r>
          </w:p>
        </w:tc>
        <w:tc>
          <w:tcPr>
            <w:tcW w:w="4360" w:type="dxa"/>
            <w:tcBorders>
              <w:top w:val="single" w:sz="5" w:space="0" w:color="939393"/>
              <w:left w:val="single" w:sz="5" w:space="0" w:color="939393"/>
              <w:bottom w:val="single" w:sz="5" w:space="0" w:color="939393"/>
              <w:right w:val="single" w:sz="2" w:space="0" w:color="000000"/>
            </w:tcBorders>
            <w:vAlign w:val="center"/>
          </w:tcPr>
          <w:p w:rsidR="002E37DD" w:rsidRPr="0045122A" w:rsidRDefault="002E37DD" w:rsidP="00491A2C">
            <w:pPr>
              <w:pStyle w:val="a"/>
              <w:snapToGrid/>
              <w:spacing w:line="240" w:lineRule="auto"/>
              <w:rPr>
                <w:rFonts w:ascii="Times New Roman" w:eastAsia="함초롬바탕" w:hAnsi="Times New Roman" w:cs="Times New Roman"/>
                <w:color w:val="auto"/>
                <w:sz w:val="20"/>
              </w:rPr>
            </w:pPr>
          </w:p>
        </w:tc>
      </w:tr>
      <w:tr w:rsidR="002E37DD" w:rsidRPr="0045122A" w:rsidTr="00330F69">
        <w:trPr>
          <w:trHeight w:val="256"/>
        </w:trPr>
        <w:tc>
          <w:tcPr>
            <w:tcW w:w="4587" w:type="dxa"/>
            <w:tcBorders>
              <w:top w:val="single" w:sz="5" w:space="0" w:color="939393"/>
              <w:left w:val="single" w:sz="2" w:space="0" w:color="000000"/>
              <w:bottom w:val="single" w:sz="5" w:space="0" w:color="939393"/>
              <w:right w:val="single" w:sz="5" w:space="0" w:color="939393"/>
            </w:tcBorders>
            <w:vAlign w:val="center"/>
          </w:tcPr>
          <w:p w:rsidR="002E37DD" w:rsidRPr="0045122A" w:rsidRDefault="002E37DD" w:rsidP="00491A2C">
            <w:pPr>
              <w:pStyle w:val="a"/>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z w:val="20"/>
              </w:rPr>
              <w:t xml:space="preserve">  - </w:t>
            </w:r>
            <w:r>
              <w:rPr>
                <w:rFonts w:ascii="Times New Roman" w:eastAsia="함초롬바탕" w:hAnsi="Times New Roman" w:cs="Times New Roman"/>
                <w:color w:val="auto"/>
                <w:sz w:val="20"/>
              </w:rPr>
              <w:t>No. of shift per day</w:t>
            </w:r>
          </w:p>
        </w:tc>
        <w:tc>
          <w:tcPr>
            <w:tcW w:w="4360" w:type="dxa"/>
            <w:tcBorders>
              <w:top w:val="single" w:sz="5" w:space="0" w:color="939393"/>
              <w:left w:val="single" w:sz="5" w:space="0" w:color="939393"/>
              <w:bottom w:val="single" w:sz="5" w:space="0" w:color="939393"/>
              <w:right w:val="single" w:sz="2" w:space="0" w:color="000000"/>
            </w:tcBorders>
            <w:vAlign w:val="center"/>
          </w:tcPr>
          <w:p w:rsidR="002E37DD" w:rsidRPr="0045122A" w:rsidRDefault="002E37DD" w:rsidP="00491A2C">
            <w:pPr>
              <w:pStyle w:val="a"/>
              <w:snapToGrid/>
              <w:spacing w:line="240" w:lineRule="auto"/>
              <w:rPr>
                <w:rFonts w:ascii="Times New Roman" w:eastAsia="함초롬바탕" w:hAnsi="Times New Roman" w:cs="Times New Roman"/>
                <w:color w:val="auto"/>
                <w:sz w:val="20"/>
              </w:rPr>
            </w:pPr>
          </w:p>
        </w:tc>
      </w:tr>
      <w:tr w:rsidR="002E37DD" w:rsidRPr="0045122A" w:rsidTr="00330F69">
        <w:trPr>
          <w:trHeight w:val="491"/>
        </w:trPr>
        <w:tc>
          <w:tcPr>
            <w:tcW w:w="4587" w:type="dxa"/>
            <w:tcBorders>
              <w:top w:val="single" w:sz="5" w:space="0" w:color="939393"/>
              <w:left w:val="single" w:sz="2" w:space="0" w:color="000000"/>
              <w:bottom w:val="single" w:sz="5" w:space="0" w:color="939393"/>
              <w:right w:val="single" w:sz="5" w:space="0" w:color="939393"/>
            </w:tcBorders>
            <w:vAlign w:val="center"/>
          </w:tcPr>
          <w:p w:rsidR="002E37DD" w:rsidRPr="0045122A" w:rsidRDefault="002E37DD" w:rsidP="00491A2C">
            <w:pPr>
              <w:pStyle w:val="a"/>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z w:val="20"/>
              </w:rPr>
              <w:t xml:space="preserve">  - </w:t>
            </w:r>
            <w:r>
              <w:rPr>
                <w:rFonts w:ascii="Times New Roman" w:eastAsia="함초롬바탕" w:hAnsi="Times New Roman" w:cs="Times New Roman"/>
                <w:color w:val="auto"/>
                <w:sz w:val="20"/>
              </w:rPr>
              <w:t>Working hour</w:t>
            </w:r>
            <w:r>
              <w:rPr>
                <w:rFonts w:ascii="Times New Roman" w:eastAsia="함초롬바탕" w:hAnsi="Times New Roman" w:cs="Times New Roman" w:hint="eastAsia"/>
                <w:color w:val="auto"/>
                <w:sz w:val="20"/>
              </w:rPr>
              <w:t>s</w:t>
            </w:r>
            <w:r>
              <w:rPr>
                <w:rFonts w:ascii="Times New Roman" w:eastAsia="함초롬바탕" w:hAnsi="Times New Roman" w:cs="Times New Roman"/>
                <w:color w:val="auto"/>
                <w:sz w:val="20"/>
              </w:rPr>
              <w:t xml:space="preserve"> per shift</w:t>
            </w:r>
          </w:p>
        </w:tc>
        <w:tc>
          <w:tcPr>
            <w:tcW w:w="4360" w:type="dxa"/>
            <w:tcBorders>
              <w:top w:val="single" w:sz="5" w:space="0" w:color="939393"/>
              <w:left w:val="single" w:sz="5" w:space="0" w:color="939393"/>
              <w:bottom w:val="single" w:sz="5" w:space="0" w:color="939393"/>
              <w:right w:val="single" w:sz="2" w:space="0" w:color="000000"/>
            </w:tcBorders>
            <w:vAlign w:val="center"/>
          </w:tcPr>
          <w:p w:rsidR="002E37DD" w:rsidRPr="0045122A" w:rsidRDefault="002E37DD" w:rsidP="00491A2C">
            <w:pPr>
              <w:pStyle w:val="a"/>
              <w:snapToGrid/>
              <w:spacing w:line="240" w:lineRule="auto"/>
              <w:rPr>
                <w:rFonts w:ascii="Times New Roman" w:eastAsia="함초롬바탕" w:hAnsi="Times New Roman" w:cs="Times New Roman"/>
                <w:color w:val="auto"/>
                <w:sz w:val="20"/>
              </w:rPr>
            </w:pPr>
          </w:p>
        </w:tc>
      </w:tr>
      <w:tr w:rsidR="002E37DD" w:rsidRPr="0045122A" w:rsidTr="00330F69">
        <w:trPr>
          <w:trHeight w:val="516"/>
        </w:trPr>
        <w:tc>
          <w:tcPr>
            <w:tcW w:w="4587" w:type="dxa"/>
            <w:tcBorders>
              <w:top w:val="single" w:sz="5" w:space="0" w:color="939393"/>
              <w:left w:val="single" w:sz="2" w:space="0" w:color="000000"/>
              <w:bottom w:val="single" w:sz="5" w:space="0" w:color="939393"/>
              <w:right w:val="single" w:sz="5" w:space="0" w:color="939393"/>
            </w:tcBorders>
            <w:vAlign w:val="center"/>
          </w:tcPr>
          <w:p w:rsidR="002E37DD" w:rsidRPr="0045122A" w:rsidRDefault="002E37DD" w:rsidP="00491A2C">
            <w:pPr>
              <w:pStyle w:val="a"/>
              <w:snapToGrid/>
              <w:spacing w:line="240" w:lineRule="auto"/>
              <w:ind w:left="244" w:hanging="244"/>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sidRPr="00497D52">
              <w:rPr>
                <w:rFonts w:ascii="Times New Roman" w:eastAsia="한양중고딕" w:hAnsi="Times New Roman" w:cs="Times New Roman"/>
                <w:kern w:val="0"/>
                <w:sz w:val="20"/>
                <w:szCs w:val="20"/>
              </w:rPr>
              <w:t>Other countries</w:t>
            </w:r>
            <w:r w:rsidR="00497D52">
              <w:rPr>
                <w:rFonts w:ascii="Times New Roman" w:eastAsia="한양중고딕" w:hAnsi="Times New Roman" w:cs="Times New Roman"/>
                <w:kern w:val="0"/>
                <w:sz w:val="20"/>
                <w:szCs w:val="20"/>
              </w:rPr>
              <w:t xml:space="preserve"> which</w:t>
            </w:r>
            <w:r w:rsidRPr="00497D52">
              <w:rPr>
                <w:rFonts w:ascii="Times New Roman" w:eastAsia="한양중고딕" w:hAnsi="Times New Roman" w:cs="Times New Roman"/>
                <w:kern w:val="0"/>
                <w:sz w:val="20"/>
                <w:szCs w:val="20"/>
              </w:rPr>
              <w:t xml:space="preserve"> approved for export (other than the Republic of Korea)</w:t>
            </w:r>
          </w:p>
        </w:tc>
        <w:tc>
          <w:tcPr>
            <w:tcW w:w="4360" w:type="dxa"/>
            <w:tcBorders>
              <w:top w:val="single" w:sz="5" w:space="0" w:color="939393"/>
              <w:left w:val="single" w:sz="5" w:space="0" w:color="939393"/>
              <w:bottom w:val="single" w:sz="5" w:space="0" w:color="939393"/>
              <w:right w:val="single" w:sz="2" w:space="0" w:color="000000"/>
            </w:tcBorders>
            <w:vAlign w:val="center"/>
          </w:tcPr>
          <w:p w:rsidR="002E37DD" w:rsidRPr="003B4781" w:rsidRDefault="002E37DD" w:rsidP="00491A2C">
            <w:pPr>
              <w:pStyle w:val="a"/>
              <w:snapToGrid/>
              <w:spacing w:line="240" w:lineRule="auto"/>
              <w:rPr>
                <w:rFonts w:ascii="Times New Roman" w:eastAsia="함초롬바탕" w:hAnsi="Times New Roman" w:cs="Times New Roman"/>
                <w:color w:val="auto"/>
                <w:sz w:val="20"/>
              </w:rPr>
            </w:pPr>
          </w:p>
        </w:tc>
      </w:tr>
      <w:tr w:rsidR="002E37DD" w:rsidRPr="0045122A" w:rsidTr="00330F69">
        <w:trPr>
          <w:trHeight w:val="512"/>
        </w:trPr>
        <w:tc>
          <w:tcPr>
            <w:tcW w:w="4587" w:type="dxa"/>
            <w:tcBorders>
              <w:top w:val="single" w:sz="5" w:space="0" w:color="939393"/>
              <w:left w:val="single" w:sz="2" w:space="0" w:color="000000"/>
              <w:bottom w:val="single" w:sz="2" w:space="0" w:color="000000"/>
              <w:right w:val="single" w:sz="5" w:space="0" w:color="939393"/>
            </w:tcBorders>
            <w:vAlign w:val="center"/>
          </w:tcPr>
          <w:p w:rsidR="002E37DD" w:rsidRPr="0045122A" w:rsidRDefault="002E37DD" w:rsidP="00491A2C">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w:t>
            </w:r>
            <w:r w:rsidRPr="0045122A">
              <w:rPr>
                <w:rFonts w:ascii="Times New Roman" w:eastAsia="함초롬바탕" w:hAnsi="Times New Roman" w:cs="Times New Roman"/>
                <w:color w:val="auto"/>
                <w:sz w:val="20"/>
              </w:rPr>
              <w:t xml:space="preserve"> </w:t>
            </w:r>
            <w:r w:rsidRPr="00497D52">
              <w:rPr>
                <w:rFonts w:ascii="Times New Roman" w:eastAsia="한양중고딕" w:hAnsi="Times New Roman" w:cs="Times New Roman"/>
                <w:kern w:val="0"/>
                <w:sz w:val="20"/>
                <w:szCs w:val="20"/>
              </w:rPr>
              <w:t>Attached documents</w:t>
            </w:r>
          </w:p>
        </w:tc>
        <w:tc>
          <w:tcPr>
            <w:tcW w:w="4360" w:type="dxa"/>
            <w:tcBorders>
              <w:top w:val="single" w:sz="5" w:space="0" w:color="939393"/>
              <w:left w:val="single" w:sz="5" w:space="0" w:color="939393"/>
              <w:bottom w:val="single" w:sz="2" w:space="0" w:color="000000"/>
              <w:right w:val="single" w:sz="2" w:space="0" w:color="000000"/>
            </w:tcBorders>
            <w:vAlign w:val="center"/>
          </w:tcPr>
          <w:p w:rsidR="002E37DD" w:rsidRPr="0045122A" w:rsidRDefault="002E37DD" w:rsidP="008A3A32">
            <w:pPr>
              <w:pStyle w:val="a"/>
              <w:snapToGrid/>
              <w:spacing w:line="240" w:lineRule="auto"/>
              <w:rPr>
                <w:rFonts w:ascii="Times New Roman" w:hAnsi="Times New Roman" w:cs="Times New Roman"/>
                <w:color w:val="auto"/>
              </w:rPr>
            </w:pPr>
            <w:r w:rsidRPr="0045122A">
              <w:rPr>
                <w:rFonts w:ascii="Times New Roman" w:hAnsi="Times New Roman" w:cs="Times New Roman"/>
                <w:color w:val="auto"/>
                <w:sz w:val="20"/>
              </w:rPr>
              <w:t xml:space="preserve"> </w:t>
            </w:r>
            <w:r w:rsidRPr="0045122A">
              <w:rPr>
                <w:rFonts w:ascii="Times New Roman" w:hAnsi="Times New Roman" w:cs="Times New Roman"/>
                <w:color w:val="auto"/>
                <w:spacing w:val="-7"/>
                <w:sz w:val="20"/>
              </w:rPr>
              <w:t xml:space="preserve">Please attach </w:t>
            </w:r>
            <w:r w:rsidR="008A3A32">
              <w:rPr>
                <w:rFonts w:ascii="Times New Roman" w:hAnsi="Times New Roman" w:cs="Times New Roman"/>
                <w:color w:val="auto"/>
                <w:spacing w:val="-7"/>
                <w:sz w:val="20"/>
              </w:rPr>
              <w:t>a</w:t>
            </w:r>
            <w:r w:rsidRPr="0045122A">
              <w:rPr>
                <w:rFonts w:ascii="Times New Roman" w:hAnsi="Times New Roman" w:cs="Times New Roman"/>
                <w:color w:val="auto"/>
                <w:spacing w:val="-7"/>
                <w:sz w:val="20"/>
              </w:rPr>
              <w:t xml:space="preserve"> flow chart with CCPs.  </w:t>
            </w:r>
          </w:p>
        </w:tc>
      </w:tr>
    </w:tbl>
    <w:p w:rsidR="00F20DC3" w:rsidRPr="00D5642F" w:rsidRDefault="00F20DC3" w:rsidP="000474FE">
      <w:pPr>
        <w:pStyle w:val="a"/>
        <w:spacing w:line="240" w:lineRule="auto"/>
        <w:rPr>
          <w:rFonts w:ascii="Times New Roman" w:hAnsi="Times New Roman" w:cs="Times New Roman"/>
          <w:color w:val="auto"/>
        </w:rPr>
      </w:pPr>
    </w:p>
    <w:p w:rsidR="00F20DC3" w:rsidRPr="0045122A" w:rsidRDefault="00A376B0" w:rsidP="00A376B0">
      <w:pPr>
        <w:tabs>
          <w:tab w:val="left" w:pos="382"/>
          <w:tab w:val="left" w:pos="808"/>
        </w:tabs>
        <w:wordWrap/>
        <w:snapToGrid w:val="0"/>
        <w:spacing w:line="240" w:lineRule="auto"/>
        <w:ind w:firstLineChars="100" w:firstLine="240"/>
        <w:textAlignment w:val="baseline"/>
        <w:rPr>
          <w:rFonts w:ascii="Times New Roman" w:eastAsia="Gulim" w:hAnsi="Times New Roman" w:cs="Times New Roman"/>
          <w:kern w:val="0"/>
          <w:szCs w:val="20"/>
        </w:rPr>
      </w:pPr>
      <w:r w:rsidRPr="0045122A">
        <w:rPr>
          <w:rFonts w:ascii="Times New Roman" w:eastAsia="한양중고딕" w:hAnsi="Times New Roman" w:cs="Times New Roman"/>
          <w:kern w:val="0"/>
          <w:sz w:val="24"/>
          <w:szCs w:val="24"/>
        </w:rPr>
        <w:lastRenderedPageBreak/>
        <w:t>B.</w:t>
      </w:r>
      <w:r w:rsidRPr="0045122A">
        <w:rPr>
          <w:rFonts w:ascii="Times New Roman" w:eastAsia="Gulim" w:hAnsi="Times New Roman" w:cs="Times New Roman"/>
          <w:kern w:val="0"/>
          <w:szCs w:val="20"/>
        </w:rPr>
        <w:tab/>
      </w:r>
      <w:r w:rsidRPr="0045122A">
        <w:rPr>
          <w:rFonts w:ascii="Times New Roman" w:eastAsia="한양중고딕" w:hAnsi="Times New Roman" w:cs="Times New Roman"/>
          <w:kern w:val="0"/>
          <w:sz w:val="24"/>
          <w:szCs w:val="24"/>
        </w:rPr>
        <w:t>Checklists</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597"/>
        <w:gridCol w:w="3527"/>
        <w:gridCol w:w="3905"/>
      </w:tblGrid>
      <w:tr w:rsidR="00113576" w:rsidRPr="0045122A" w:rsidTr="00066121">
        <w:trPr>
          <w:trHeight w:val="508"/>
        </w:trPr>
        <w:tc>
          <w:tcPr>
            <w:tcW w:w="1597" w:type="dxa"/>
            <w:vMerge w:val="restart"/>
            <w:tcBorders>
              <w:top w:val="single" w:sz="2" w:space="0" w:color="000000"/>
              <w:left w:val="single" w:sz="2" w:space="0" w:color="000000"/>
              <w:bottom w:val="single" w:sz="2" w:space="0" w:color="000000"/>
              <w:right w:val="single" w:sz="2" w:space="0" w:color="939393"/>
            </w:tcBorders>
            <w:tcMar>
              <w:top w:w="28" w:type="dxa"/>
              <w:left w:w="28" w:type="dxa"/>
              <w:bottom w:w="28" w:type="dxa"/>
              <w:right w:w="28" w:type="dxa"/>
            </w:tcMar>
            <w:vAlign w:val="center"/>
            <w:hideMark/>
          </w:tcPr>
          <w:p w:rsidR="00113576" w:rsidRPr="0045122A" w:rsidRDefault="00113576" w:rsidP="00066121">
            <w:pPr>
              <w:wordWrap/>
              <w:snapToGrid w:val="0"/>
              <w:spacing w:after="0" w:line="240" w:lineRule="auto"/>
              <w:ind w:left="60" w:right="60"/>
              <w:jc w:val="center"/>
              <w:textAlignment w:val="baseline"/>
              <w:rPr>
                <w:rFonts w:ascii="Times New Roman" w:eastAsia="Gulim" w:hAnsi="Times New Roman" w:cs="Times New Roman"/>
                <w:kern w:val="0"/>
                <w:sz w:val="22"/>
                <w:szCs w:val="20"/>
              </w:rPr>
            </w:pPr>
            <w:r w:rsidRPr="0045122A">
              <w:rPr>
                <w:rFonts w:ascii="Times New Roman" w:eastAsia="한양중고딕" w:hAnsi="Times New Roman" w:cs="Times New Roman"/>
                <w:kern w:val="0"/>
                <w:sz w:val="22"/>
                <w:szCs w:val="20"/>
              </w:rPr>
              <w:t>Foreign establishment</w:t>
            </w:r>
          </w:p>
        </w:tc>
        <w:tc>
          <w:tcPr>
            <w:tcW w:w="7432" w:type="dxa"/>
            <w:gridSpan w:val="2"/>
            <w:tcBorders>
              <w:top w:val="single" w:sz="2" w:space="0" w:color="000000"/>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113576" w:rsidRPr="0045122A" w:rsidRDefault="00113576" w:rsidP="00066121">
            <w:pPr>
              <w:wordWrap/>
              <w:snapToGrid w:val="0"/>
              <w:spacing w:after="0" w:line="240" w:lineRule="auto"/>
              <w:ind w:left="60" w:right="60"/>
              <w:textAlignment w:val="baseline"/>
              <w:rPr>
                <w:rFonts w:ascii="Times New Roman" w:eastAsia="Gulim" w:hAnsi="Times New Roman" w:cs="Times New Roman"/>
                <w:kern w:val="0"/>
                <w:szCs w:val="20"/>
              </w:rPr>
            </w:pPr>
            <w:r w:rsidRPr="0045122A">
              <w:rPr>
                <w:rFonts w:ascii="Times New Roman" w:eastAsia="한양중고딕" w:hAnsi="Times New Roman" w:cs="Times New Roman"/>
                <w:kern w:val="0"/>
                <w:szCs w:val="20"/>
              </w:rPr>
              <w:t>Name:</w:t>
            </w:r>
          </w:p>
        </w:tc>
      </w:tr>
      <w:tr w:rsidR="00113576" w:rsidRPr="0045122A" w:rsidTr="00066121">
        <w:trPr>
          <w:trHeight w:val="393"/>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113576" w:rsidRPr="0045122A" w:rsidRDefault="00113576" w:rsidP="00066121">
            <w:pPr>
              <w:widowControl/>
              <w:wordWrap/>
              <w:autoSpaceDE/>
              <w:autoSpaceDN/>
              <w:spacing w:after="0" w:line="240" w:lineRule="auto"/>
              <w:jc w:val="left"/>
              <w:rPr>
                <w:rFonts w:ascii="Times New Roman" w:eastAsia="Gulim" w:hAnsi="Times New Roman" w:cs="Times New Roman"/>
                <w:kern w:val="0"/>
                <w:szCs w:val="20"/>
              </w:rPr>
            </w:pPr>
          </w:p>
        </w:tc>
        <w:tc>
          <w:tcPr>
            <w:tcW w:w="3527" w:type="dxa"/>
            <w:tcBorders>
              <w:top w:val="single" w:sz="2" w:space="0" w:color="939393"/>
              <w:left w:val="single" w:sz="2" w:space="0" w:color="939393"/>
              <w:bottom w:val="single" w:sz="2" w:space="0" w:color="939393"/>
              <w:right w:val="single" w:sz="2" w:space="0" w:color="939393"/>
            </w:tcBorders>
            <w:tcMar>
              <w:top w:w="28" w:type="dxa"/>
              <w:left w:w="28" w:type="dxa"/>
              <w:bottom w:w="28" w:type="dxa"/>
              <w:right w:w="28" w:type="dxa"/>
            </w:tcMar>
            <w:vAlign w:val="center"/>
            <w:hideMark/>
          </w:tcPr>
          <w:p w:rsidR="00113576" w:rsidRPr="0045122A" w:rsidRDefault="00113576" w:rsidP="00066121">
            <w:pPr>
              <w:wordWrap/>
              <w:snapToGrid w:val="0"/>
              <w:spacing w:after="0" w:line="240" w:lineRule="auto"/>
              <w:ind w:left="60" w:right="60"/>
              <w:textAlignment w:val="baseline"/>
              <w:rPr>
                <w:rFonts w:ascii="Times New Roman" w:eastAsia="Gulim" w:hAnsi="Times New Roman" w:cs="Times New Roman"/>
                <w:kern w:val="0"/>
                <w:szCs w:val="20"/>
              </w:rPr>
            </w:pPr>
            <w:r w:rsidRPr="0045122A">
              <w:rPr>
                <w:rFonts w:ascii="Times New Roman" w:eastAsia="한양중고딕" w:hAnsi="Times New Roman" w:cs="Times New Roman"/>
                <w:kern w:val="0"/>
                <w:szCs w:val="20"/>
              </w:rPr>
              <w:t xml:space="preserve">Owner:                   </w:t>
            </w:r>
            <w:proofErr w:type="gramStart"/>
            <w:r w:rsidRPr="0045122A">
              <w:rPr>
                <w:rFonts w:ascii="Times New Roman" w:eastAsia="한양중고딕" w:hAnsi="Times New Roman" w:cs="Times New Roman"/>
                <w:kern w:val="0"/>
                <w:szCs w:val="20"/>
              </w:rPr>
              <w:t xml:space="preserve">   (</w:t>
            </w:r>
            <w:proofErr w:type="gramEnd"/>
            <w:r w:rsidRPr="0045122A">
              <w:rPr>
                <w:rFonts w:ascii="Times New Roman" w:eastAsia="한양중고딕" w:hAnsi="Times New Roman" w:cs="Times New Roman"/>
                <w:kern w:val="0"/>
                <w:szCs w:val="20"/>
              </w:rPr>
              <w:t>seal)</w:t>
            </w:r>
          </w:p>
        </w:tc>
        <w:tc>
          <w:tcPr>
            <w:tcW w:w="3905" w:type="dxa"/>
            <w:tcBorders>
              <w:top w:val="single" w:sz="2" w:space="0" w:color="939393"/>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113576" w:rsidRPr="0045122A" w:rsidRDefault="00113576" w:rsidP="00066121">
            <w:pPr>
              <w:wordWrap/>
              <w:snapToGrid w:val="0"/>
              <w:spacing w:after="0" w:line="240" w:lineRule="auto"/>
              <w:ind w:left="60" w:right="60"/>
              <w:textAlignment w:val="baseline"/>
              <w:rPr>
                <w:rFonts w:ascii="Times New Roman" w:eastAsia="Gulim" w:hAnsi="Times New Roman" w:cs="Times New Roman"/>
                <w:kern w:val="0"/>
                <w:szCs w:val="20"/>
              </w:rPr>
            </w:pPr>
            <w:r w:rsidRPr="0045122A">
              <w:rPr>
                <w:rFonts w:ascii="Times New Roman" w:eastAsia="한양중고딕" w:hAnsi="Times New Roman" w:cs="Times New Roman"/>
                <w:kern w:val="0"/>
                <w:szCs w:val="20"/>
              </w:rPr>
              <w:t xml:space="preserve">Responsible manager:           </w:t>
            </w:r>
            <w:proofErr w:type="gramStart"/>
            <w:r w:rsidRPr="0045122A">
              <w:rPr>
                <w:rFonts w:ascii="Times New Roman" w:eastAsia="한양중고딕" w:hAnsi="Times New Roman" w:cs="Times New Roman"/>
                <w:kern w:val="0"/>
                <w:szCs w:val="20"/>
              </w:rPr>
              <w:t xml:space="preserve">   (</w:t>
            </w:r>
            <w:proofErr w:type="gramEnd"/>
            <w:r w:rsidRPr="0045122A">
              <w:rPr>
                <w:rFonts w:ascii="Times New Roman" w:eastAsia="한양중고딕" w:hAnsi="Times New Roman" w:cs="Times New Roman"/>
                <w:kern w:val="0"/>
                <w:szCs w:val="20"/>
              </w:rPr>
              <w:t>seal)</w:t>
            </w:r>
          </w:p>
        </w:tc>
      </w:tr>
      <w:tr w:rsidR="00113576" w:rsidRPr="0045122A" w:rsidTr="00066121">
        <w:trPr>
          <w:trHeight w:val="508"/>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113576" w:rsidRPr="0045122A" w:rsidRDefault="00113576" w:rsidP="00066121">
            <w:pPr>
              <w:widowControl/>
              <w:wordWrap/>
              <w:autoSpaceDE/>
              <w:autoSpaceDN/>
              <w:spacing w:after="0" w:line="240" w:lineRule="auto"/>
              <w:jc w:val="left"/>
              <w:rPr>
                <w:rFonts w:ascii="Times New Roman" w:eastAsia="Gulim" w:hAnsi="Times New Roman" w:cs="Times New Roman"/>
                <w:kern w:val="0"/>
                <w:szCs w:val="20"/>
              </w:rPr>
            </w:pPr>
          </w:p>
        </w:tc>
        <w:tc>
          <w:tcPr>
            <w:tcW w:w="7432" w:type="dxa"/>
            <w:gridSpan w:val="2"/>
            <w:tcBorders>
              <w:top w:val="single" w:sz="2" w:space="0" w:color="939393"/>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113576" w:rsidRPr="0045122A" w:rsidRDefault="00113576" w:rsidP="00066121">
            <w:pPr>
              <w:wordWrap/>
              <w:snapToGrid w:val="0"/>
              <w:spacing w:after="0" w:line="240" w:lineRule="auto"/>
              <w:ind w:left="60" w:right="60"/>
              <w:textAlignment w:val="baseline"/>
              <w:rPr>
                <w:rFonts w:ascii="Times New Roman" w:eastAsia="Gulim" w:hAnsi="Times New Roman" w:cs="Times New Roman"/>
                <w:kern w:val="0"/>
                <w:szCs w:val="20"/>
              </w:rPr>
            </w:pPr>
            <w:r w:rsidRPr="0045122A">
              <w:rPr>
                <w:rFonts w:ascii="Times New Roman" w:eastAsia="한양중고딕" w:hAnsi="Times New Roman" w:cs="Times New Roman"/>
                <w:kern w:val="0"/>
                <w:szCs w:val="20"/>
              </w:rPr>
              <w:t>Address:</w:t>
            </w:r>
          </w:p>
        </w:tc>
      </w:tr>
      <w:tr w:rsidR="00113576" w:rsidRPr="0045122A" w:rsidTr="00066121">
        <w:trPr>
          <w:trHeight w:val="529"/>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113576" w:rsidRPr="0045122A" w:rsidRDefault="00113576" w:rsidP="00066121">
            <w:pPr>
              <w:widowControl/>
              <w:wordWrap/>
              <w:autoSpaceDE/>
              <w:autoSpaceDN/>
              <w:spacing w:after="0" w:line="240" w:lineRule="auto"/>
              <w:jc w:val="left"/>
              <w:rPr>
                <w:rFonts w:ascii="Times New Roman" w:eastAsia="Gulim" w:hAnsi="Times New Roman" w:cs="Times New Roman"/>
                <w:kern w:val="0"/>
                <w:szCs w:val="20"/>
              </w:rPr>
            </w:pPr>
          </w:p>
        </w:tc>
        <w:tc>
          <w:tcPr>
            <w:tcW w:w="3527" w:type="dxa"/>
            <w:tcBorders>
              <w:top w:val="single" w:sz="2" w:space="0" w:color="939393"/>
              <w:left w:val="single" w:sz="2" w:space="0" w:color="939393"/>
              <w:bottom w:val="single" w:sz="2" w:space="0" w:color="000000"/>
              <w:right w:val="single" w:sz="2" w:space="0" w:color="939393"/>
            </w:tcBorders>
            <w:tcMar>
              <w:top w:w="28" w:type="dxa"/>
              <w:left w:w="28" w:type="dxa"/>
              <w:bottom w:w="28" w:type="dxa"/>
              <w:right w:w="28" w:type="dxa"/>
            </w:tcMar>
            <w:vAlign w:val="center"/>
            <w:hideMark/>
          </w:tcPr>
          <w:p w:rsidR="00113576" w:rsidRPr="0045122A" w:rsidRDefault="00113576" w:rsidP="00066121">
            <w:pPr>
              <w:wordWrap/>
              <w:snapToGrid w:val="0"/>
              <w:spacing w:after="0" w:line="240" w:lineRule="auto"/>
              <w:ind w:left="60" w:right="60"/>
              <w:textAlignment w:val="baseline"/>
              <w:rPr>
                <w:rFonts w:ascii="Times New Roman" w:eastAsia="Gulim" w:hAnsi="Times New Roman" w:cs="Times New Roman"/>
                <w:kern w:val="0"/>
                <w:szCs w:val="20"/>
              </w:rPr>
            </w:pPr>
            <w:r w:rsidRPr="0045122A">
              <w:rPr>
                <w:rFonts w:ascii="Times New Roman" w:eastAsia="한양중고딕" w:hAnsi="Times New Roman" w:cs="Times New Roman"/>
                <w:kern w:val="0"/>
                <w:szCs w:val="20"/>
              </w:rPr>
              <w:t>Contact:</w:t>
            </w:r>
          </w:p>
        </w:tc>
        <w:tc>
          <w:tcPr>
            <w:tcW w:w="3905" w:type="dxa"/>
            <w:tcBorders>
              <w:top w:val="single" w:sz="2" w:space="0" w:color="939393"/>
              <w:left w:val="single" w:sz="2" w:space="0" w:color="939393"/>
              <w:bottom w:val="single" w:sz="2" w:space="0" w:color="000000"/>
              <w:right w:val="single" w:sz="2" w:space="0" w:color="000000"/>
            </w:tcBorders>
            <w:tcMar>
              <w:top w:w="28" w:type="dxa"/>
              <w:left w:w="28" w:type="dxa"/>
              <w:bottom w:w="28" w:type="dxa"/>
              <w:right w:w="28" w:type="dxa"/>
            </w:tcMar>
            <w:vAlign w:val="center"/>
            <w:hideMark/>
          </w:tcPr>
          <w:p w:rsidR="00113576" w:rsidRPr="0045122A" w:rsidRDefault="00113576" w:rsidP="00066121">
            <w:pPr>
              <w:wordWrap/>
              <w:snapToGrid w:val="0"/>
              <w:spacing w:after="0" w:line="240" w:lineRule="auto"/>
              <w:ind w:left="60" w:right="60"/>
              <w:textAlignment w:val="baseline"/>
              <w:rPr>
                <w:rFonts w:ascii="Times New Roman" w:eastAsia="Gulim" w:hAnsi="Times New Roman" w:cs="Times New Roman"/>
                <w:kern w:val="0"/>
                <w:szCs w:val="20"/>
              </w:rPr>
            </w:pPr>
            <w:r w:rsidRPr="0045122A">
              <w:rPr>
                <w:rFonts w:ascii="Times New Roman" w:eastAsia="한양중고딕" w:hAnsi="Times New Roman" w:cs="Times New Roman"/>
                <w:kern w:val="0"/>
                <w:szCs w:val="20"/>
              </w:rPr>
              <w:t>E-mail:</w:t>
            </w:r>
          </w:p>
        </w:tc>
      </w:tr>
    </w:tbl>
    <w:p w:rsidR="00113576" w:rsidRPr="0045122A" w:rsidRDefault="00113576" w:rsidP="000474FE">
      <w:pPr>
        <w:pStyle w:val="a"/>
        <w:spacing w:line="240" w:lineRule="auto"/>
        <w:rPr>
          <w:rFonts w:ascii="Times New Roman" w:hAnsi="Times New Roman" w:cs="Times New Roman"/>
          <w:color w:val="auto"/>
        </w:rPr>
      </w:pPr>
    </w:p>
    <w:tbl>
      <w:tblPr>
        <w:tblOverlap w:val="never"/>
        <w:tblW w:w="9040" w:type="dxa"/>
        <w:tblInd w:w="-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587"/>
        <w:gridCol w:w="5285"/>
        <w:gridCol w:w="993"/>
        <w:gridCol w:w="1087"/>
        <w:gridCol w:w="1088"/>
      </w:tblGrid>
      <w:tr w:rsidR="00F20DC3" w:rsidRPr="0045122A" w:rsidTr="00FE3586">
        <w:trPr>
          <w:trHeight w:val="536"/>
          <w:tblHeader/>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551DF" w:rsidP="000474FE">
            <w:pPr>
              <w:pStyle w:val="a"/>
              <w:wordWrap/>
              <w:spacing w:line="240" w:lineRule="auto"/>
              <w:jc w:val="center"/>
              <w:rPr>
                <w:rFonts w:ascii="Times New Roman" w:hAnsi="Times New Roman" w:cs="Times New Roman"/>
                <w:color w:val="auto"/>
                <w:sz w:val="22"/>
              </w:rPr>
            </w:pPr>
            <w:r w:rsidRPr="0045122A">
              <w:rPr>
                <w:rFonts w:ascii="Times New Roman" w:eastAsia="한양중고딕" w:hAnsi="Times New Roman" w:cs="Times New Roman"/>
                <w:b/>
                <w:bCs/>
                <w:color w:val="auto"/>
                <w:kern w:val="0"/>
                <w:sz w:val="22"/>
                <w:szCs w:val="20"/>
              </w:rPr>
              <w:t>Evaluation Item</w:t>
            </w:r>
          </w:p>
        </w:tc>
        <w:tc>
          <w:tcPr>
            <w:tcW w:w="993"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4551DF" w:rsidP="000474FE">
            <w:pPr>
              <w:pStyle w:val="a"/>
              <w:wordWrap/>
              <w:spacing w:line="240" w:lineRule="auto"/>
              <w:jc w:val="center"/>
              <w:rPr>
                <w:rFonts w:ascii="Times New Roman" w:hAnsi="Times New Roman" w:cs="Times New Roman"/>
                <w:color w:val="auto"/>
                <w:sz w:val="22"/>
              </w:rPr>
            </w:pPr>
            <w:r w:rsidRPr="0045122A">
              <w:rPr>
                <w:rFonts w:ascii="Times New Roman" w:hAnsi="Times New Roman" w:cs="Times New Roman" w:hint="eastAsia"/>
                <w:b/>
                <w:color w:val="auto"/>
                <w:spacing w:val="-6"/>
                <w:sz w:val="22"/>
                <w:shd w:val="clear" w:color="000000" w:fill="auto"/>
              </w:rPr>
              <w:t>M</w:t>
            </w:r>
            <w:r w:rsidRPr="0045122A">
              <w:rPr>
                <w:rFonts w:ascii="Times New Roman" w:hAnsi="Times New Roman" w:cs="Times New Roman"/>
                <w:b/>
                <w:color w:val="auto"/>
                <w:spacing w:val="-6"/>
                <w:sz w:val="22"/>
                <w:shd w:val="clear" w:color="000000" w:fill="auto"/>
              </w:rPr>
              <w:t>ajor</w:t>
            </w: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4551DF" w:rsidP="000474FE">
            <w:pPr>
              <w:pStyle w:val="a"/>
              <w:wordWrap/>
              <w:spacing w:line="240" w:lineRule="auto"/>
              <w:jc w:val="center"/>
              <w:rPr>
                <w:rFonts w:ascii="Times New Roman" w:hAnsi="Times New Roman" w:cs="Times New Roman"/>
                <w:color w:val="auto"/>
                <w:sz w:val="22"/>
              </w:rPr>
            </w:pPr>
            <w:r w:rsidRPr="0045122A">
              <w:rPr>
                <w:rFonts w:ascii="Times New Roman" w:hAnsi="Times New Roman" w:cs="Times New Roman" w:hint="eastAsia"/>
                <w:b/>
                <w:color w:val="auto"/>
                <w:spacing w:val="-6"/>
                <w:sz w:val="22"/>
                <w:shd w:val="clear" w:color="000000" w:fill="auto"/>
              </w:rPr>
              <w:t>G</w:t>
            </w:r>
            <w:r w:rsidRPr="0045122A">
              <w:rPr>
                <w:rFonts w:ascii="Times New Roman" w:hAnsi="Times New Roman" w:cs="Times New Roman"/>
                <w:b/>
                <w:color w:val="auto"/>
                <w:spacing w:val="-6"/>
                <w:sz w:val="22"/>
                <w:shd w:val="clear" w:color="000000" w:fill="auto"/>
              </w:rPr>
              <w:t>eneral</w:t>
            </w: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4551DF" w:rsidP="000474FE">
            <w:pPr>
              <w:pStyle w:val="a"/>
              <w:wordWrap/>
              <w:spacing w:line="240" w:lineRule="auto"/>
              <w:jc w:val="center"/>
              <w:rPr>
                <w:rFonts w:ascii="Times New Roman" w:hAnsi="Times New Roman" w:cs="Times New Roman"/>
                <w:color w:val="auto"/>
                <w:sz w:val="22"/>
              </w:rPr>
            </w:pPr>
            <w:r w:rsidRPr="0045122A">
              <w:rPr>
                <w:rFonts w:ascii="Times New Roman" w:hAnsi="Times New Roman" w:cs="Times New Roman" w:hint="eastAsia"/>
                <w:b/>
                <w:color w:val="auto"/>
                <w:spacing w:val="-6"/>
                <w:sz w:val="22"/>
                <w:shd w:val="clear" w:color="000000" w:fill="auto"/>
              </w:rPr>
              <w:t>Re</w:t>
            </w:r>
            <w:r w:rsidRPr="0045122A">
              <w:rPr>
                <w:rFonts w:ascii="Times New Roman" w:hAnsi="Times New Roman" w:cs="Times New Roman"/>
                <w:b/>
                <w:color w:val="auto"/>
                <w:spacing w:val="-6"/>
                <w:sz w:val="22"/>
                <w:shd w:val="clear" w:color="000000" w:fill="auto"/>
              </w:rPr>
              <w:t>mark</w:t>
            </w:r>
          </w:p>
        </w:tc>
      </w:tr>
      <w:tr w:rsidR="00BB392C" w:rsidRPr="0045122A" w:rsidTr="00951A5D">
        <w:trPr>
          <w:trHeight w:val="370"/>
        </w:trPr>
        <w:tc>
          <w:tcPr>
            <w:tcW w:w="9040" w:type="dxa"/>
            <w:gridSpan w:val="5"/>
            <w:tcBorders>
              <w:top w:val="single" w:sz="2" w:space="0" w:color="000000"/>
              <w:left w:val="single" w:sz="2" w:space="0" w:color="000000"/>
              <w:bottom w:val="single" w:sz="2" w:space="0" w:color="000000"/>
            </w:tcBorders>
            <w:vAlign w:val="center"/>
          </w:tcPr>
          <w:p w:rsidR="00BB392C" w:rsidRPr="0045122A" w:rsidRDefault="00BB392C"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9A7DE5">
              <w:rPr>
                <w:rFonts w:ascii="Times New Roman" w:eastAsia="함초롬바탕" w:hAnsi="Times New Roman" w:cs="Times New Roman" w:hint="eastAsia"/>
                <w:b/>
                <w:color w:val="auto"/>
                <w:spacing w:val="-5"/>
                <w:sz w:val="20"/>
                <w:shd w:val="clear" w:color="000000" w:fill="auto"/>
              </w:rPr>
              <w:t xml:space="preserve">Sanitation controls of environment / facilities </w:t>
            </w:r>
          </w:p>
        </w:tc>
      </w:tr>
      <w:tr w:rsidR="00F20DC3" w:rsidRPr="0045122A" w:rsidTr="00FE3586">
        <w:trPr>
          <w:trHeight w:val="967"/>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712E5B" w:rsidRDefault="00066121" w:rsidP="00986304">
            <w:pPr>
              <w:pStyle w:val="Listeafsnit"/>
              <w:numPr>
                <w:ilvl w:val="0"/>
                <w:numId w:val="18"/>
              </w:numPr>
              <w:wordWrap/>
              <w:snapToGrid w:val="0"/>
              <w:spacing w:after="0" w:line="240" w:lineRule="auto"/>
              <w:ind w:leftChars="0"/>
              <w:textAlignment w:val="baseline"/>
              <w:rPr>
                <w:rFonts w:ascii="Times New Roman" w:eastAsia="Gulim" w:hAnsi="Times New Roman" w:cs="Times New Roman"/>
                <w:kern w:val="0"/>
                <w:szCs w:val="20"/>
              </w:rPr>
            </w:pPr>
            <w:r w:rsidRPr="00712E5B">
              <w:rPr>
                <w:rFonts w:ascii="Times New Roman" w:eastAsia="한양중고딕" w:hAnsi="Times New Roman" w:cs="Times New Roman"/>
                <w:kern w:val="0"/>
                <w:szCs w:val="20"/>
              </w:rPr>
              <w:t>Slaughterhouse shall be located at a place distant from waste incineration facilities, animal farms and other environmental pollution facilities.</w:t>
            </w:r>
          </w:p>
          <w:p w:rsidR="00066121" w:rsidRPr="0045122A" w:rsidRDefault="000474FE" w:rsidP="003B4781">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45122A">
              <w:rPr>
                <w:rFonts w:ascii="Times New Roman" w:eastAsia="함초롬바탕" w:hAnsi="Times New Roman" w:cs="Times New Roman"/>
                <w:color w:val="auto"/>
                <w:spacing w:val="-5"/>
                <w:sz w:val="20"/>
                <w:shd w:val="clear" w:color="000000" w:fill="auto"/>
              </w:rPr>
              <w:t xml:space="preserve">  * </w:t>
            </w:r>
            <w:r w:rsidR="00066121" w:rsidRPr="0045122A">
              <w:rPr>
                <w:rFonts w:ascii="Times New Roman" w:eastAsia="한양중고딕" w:hAnsi="Times New Roman" w:cs="Times New Roman"/>
                <w:color w:val="auto"/>
                <w:kern w:val="0"/>
                <w:sz w:val="20"/>
                <w:szCs w:val="20"/>
              </w:rPr>
              <w:t>This may not apply when it is in an enclosed system and air -handling systems are provided or when measures are provided to prevent potential contamination.</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12E5B" w:rsidP="00712E5B">
            <w:pPr>
              <w:pStyle w:val="a"/>
              <w:snapToGrid/>
              <w:spacing w:line="240" w:lineRule="auto"/>
              <w:ind w:left="388" w:hanging="388"/>
              <w:rPr>
                <w:rFonts w:ascii="Times New Roman" w:hAnsi="Times New Roman" w:cs="Times New Roman"/>
                <w:color w:val="auto"/>
              </w:rPr>
            </w:pPr>
            <w:r>
              <w:rPr>
                <w:rFonts w:ascii="Times New Roman" w:hAnsi="Times New Roman" w:cs="Times New Roman"/>
                <w:color w:val="auto"/>
                <w:spacing w:val="-5"/>
                <w:sz w:val="20"/>
                <w:shd w:val="clear" w:color="000000" w:fill="auto"/>
              </w:rPr>
              <w:t xml:space="preserve">2.  </w:t>
            </w:r>
            <w:r w:rsidR="00066121" w:rsidRPr="0045122A">
              <w:rPr>
                <w:rFonts w:ascii="Times New Roman" w:eastAsia="한양중고딕" w:hAnsi="Times New Roman" w:cs="Times New Roman"/>
                <w:color w:val="auto"/>
                <w:kern w:val="0"/>
                <w:sz w:val="20"/>
                <w:szCs w:val="20"/>
              </w:rPr>
              <w:t>Barriers, such as fences, shall be pr</w:t>
            </w:r>
            <w:r>
              <w:rPr>
                <w:rFonts w:ascii="Times New Roman" w:eastAsia="한양중고딕" w:hAnsi="Times New Roman" w:cs="Times New Roman"/>
                <w:color w:val="auto"/>
                <w:kern w:val="0"/>
                <w:sz w:val="20"/>
                <w:szCs w:val="20"/>
              </w:rPr>
              <w:t xml:space="preserve">ovided to assure that the inner </w:t>
            </w:r>
            <w:r w:rsidR="00066121" w:rsidRPr="0045122A">
              <w:rPr>
                <w:rFonts w:ascii="Times New Roman" w:eastAsia="한양중고딕" w:hAnsi="Times New Roman" w:cs="Times New Roman"/>
                <w:color w:val="auto"/>
                <w:kern w:val="0"/>
                <w:sz w:val="20"/>
                <w:szCs w:val="20"/>
              </w:rPr>
              <w:t>part of the slaughterhouse is not seen from the outside.</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66121" w:rsidP="00986304">
            <w:pPr>
              <w:pStyle w:val="a"/>
              <w:numPr>
                <w:ilvl w:val="0"/>
                <w:numId w:val="1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In order to restrict the generation of dusts, the slaughterhouse-access road, parking lot, areas between buildings and others shall be paved.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9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66121" w:rsidP="00986304">
            <w:pPr>
              <w:pStyle w:val="a"/>
              <w:numPr>
                <w:ilvl w:val="0"/>
                <w:numId w:val="1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Slaughterhouse shall have the holding pen, ante-mortem inspection area, isolation pen, working room, laboratory, disinfection preparation room, waste water treatment system, waste treatment system, raw hide treatment room, refrigeration/freezing room, facility for cleaning and disinfection of animal transport vehicles, locker room, bathroom, resting room and others.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89414B" w:rsidP="00986304">
            <w:pPr>
              <w:pStyle w:val="a"/>
              <w:numPr>
                <w:ilvl w:val="0"/>
                <w:numId w:val="1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Animal holding pen, ante-mortem inspection area, isolation pen and working room shall be finished with concrete or other materials to assure water-resistance.</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89414B" w:rsidP="00986304">
            <w:pPr>
              <w:pStyle w:val="a"/>
              <w:numPr>
                <w:ilvl w:val="0"/>
                <w:numId w:val="1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Floors of an animal holding pen, ante-mortem inspection area, isolation pen and working room shall be finished with hard materials to prevent potential slipping.</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BE657A" w:rsidRPr="00BE657A" w:rsidRDefault="0089414B" w:rsidP="00986304">
            <w:pPr>
              <w:pStyle w:val="a"/>
              <w:numPr>
                <w:ilvl w:val="0"/>
                <w:numId w:val="1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Floors of an animal holding pen, ante-mortem inspection area, isolation pen and working room shall </w:t>
            </w:r>
            <w:r w:rsidR="00DC1312">
              <w:rPr>
                <w:rFonts w:ascii="Times New Roman" w:eastAsia="한양중고딕" w:hAnsi="Times New Roman" w:cs="Times New Roman"/>
                <w:color w:val="auto"/>
                <w:kern w:val="0"/>
                <w:sz w:val="20"/>
                <w:szCs w:val="20"/>
              </w:rPr>
              <w:t>have a slope with a ratio of about 1: 100</w:t>
            </w:r>
            <w:r w:rsidRPr="0045122A">
              <w:rPr>
                <w:rFonts w:ascii="Times New Roman" w:eastAsia="한양중고딕" w:hAnsi="Times New Roman" w:cs="Times New Roman"/>
                <w:color w:val="auto"/>
                <w:kern w:val="0"/>
                <w:sz w:val="20"/>
                <w:szCs w:val="20"/>
              </w:rPr>
              <w:t xml:space="preserve"> to assure good drainage.</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370"/>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7213F" w:rsidP="00986304">
            <w:pPr>
              <w:pStyle w:val="a"/>
              <w:numPr>
                <w:ilvl w:val="0"/>
                <w:numId w:val="1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Slaughterhouse shall be classified into a clean area and a general area.</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BB392C" w:rsidRPr="0045122A" w:rsidTr="00951A5D">
        <w:trPr>
          <w:trHeight w:val="426"/>
        </w:trPr>
        <w:tc>
          <w:tcPr>
            <w:tcW w:w="9040" w:type="dxa"/>
            <w:gridSpan w:val="5"/>
            <w:tcBorders>
              <w:top w:val="single" w:sz="2" w:space="0" w:color="000000"/>
              <w:left w:val="single" w:sz="2" w:space="0" w:color="000000"/>
              <w:bottom w:val="single" w:sz="2" w:space="0" w:color="000000"/>
              <w:right w:val="single" w:sz="2" w:space="0" w:color="000000"/>
            </w:tcBorders>
            <w:vAlign w:val="center"/>
          </w:tcPr>
          <w:p w:rsidR="00BB392C" w:rsidRPr="0045122A" w:rsidRDefault="00BB392C"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9A7DE5">
              <w:rPr>
                <w:rFonts w:ascii="Times New Roman" w:eastAsia="함초롬바탕" w:hAnsi="Times New Roman" w:cs="Times New Roman" w:hint="eastAsia"/>
                <w:b/>
                <w:color w:val="auto"/>
                <w:spacing w:val="-5"/>
                <w:sz w:val="20"/>
                <w:shd w:val="clear" w:color="000000" w:fill="auto"/>
              </w:rPr>
              <w:t xml:space="preserve">Sanitation controls of animal transport and holding </w:t>
            </w:r>
          </w:p>
        </w:tc>
      </w:tr>
      <w:tr w:rsidR="00F20DC3" w:rsidRPr="0045122A" w:rsidTr="00FE3586">
        <w:trPr>
          <w:trHeight w:val="270"/>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70325" w:rsidP="00986304">
            <w:pPr>
              <w:pStyle w:val="a"/>
              <w:numPr>
                <w:ilvl w:val="0"/>
                <w:numId w:val="20"/>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There shall be segregated animal holding pens for different animal species.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70325" w:rsidP="00986304">
            <w:pPr>
              <w:pStyle w:val="a"/>
              <w:numPr>
                <w:ilvl w:val="0"/>
                <w:numId w:val="20"/>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Animal holding pens shall have doors to control access of people and animals.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284"/>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70325" w:rsidP="00986304">
            <w:pPr>
              <w:pStyle w:val="a"/>
              <w:numPr>
                <w:ilvl w:val="0"/>
                <w:numId w:val="20"/>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Animal holding pens shall have the light intensity of at least 110 lux.</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9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70325" w:rsidP="00986304">
            <w:pPr>
              <w:pStyle w:val="a"/>
              <w:numPr>
                <w:ilvl w:val="0"/>
                <w:numId w:val="20"/>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Animal holding pens shall have a shower system to wash animals.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9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70325" w:rsidP="00986304">
            <w:pPr>
              <w:pStyle w:val="a"/>
              <w:numPr>
                <w:ilvl w:val="0"/>
                <w:numId w:val="20"/>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lastRenderedPageBreak/>
              <w:t xml:space="preserve">Animal holding pens shall have a </w:t>
            </w:r>
            <w:r w:rsidR="00910986" w:rsidRPr="0045122A">
              <w:rPr>
                <w:rFonts w:ascii="Times New Roman" w:eastAsia="한양중고딕" w:hAnsi="Times New Roman" w:cs="Times New Roman"/>
                <w:color w:val="auto"/>
                <w:kern w:val="0"/>
                <w:sz w:val="20"/>
                <w:szCs w:val="20"/>
              </w:rPr>
              <w:t>water supply system for animal consumption</w:t>
            </w:r>
            <w:r w:rsidRPr="0045122A">
              <w:rPr>
                <w:rFonts w:ascii="Times New Roman" w:eastAsia="한양중고딕" w:hAnsi="Times New Roman" w:cs="Times New Roman"/>
                <w:color w:val="auto"/>
                <w:kern w:val="0"/>
                <w:sz w:val="20"/>
                <w:szCs w:val="20"/>
              </w:rPr>
              <w:t>.</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9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910986" w:rsidP="00986304">
            <w:pPr>
              <w:pStyle w:val="a"/>
              <w:numPr>
                <w:ilvl w:val="0"/>
                <w:numId w:val="20"/>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Electric goad or others that may damage animals shall not be used.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BB392C" w:rsidRPr="0045122A" w:rsidTr="00951A5D">
        <w:trPr>
          <w:trHeight w:val="483"/>
        </w:trPr>
        <w:tc>
          <w:tcPr>
            <w:tcW w:w="9040" w:type="dxa"/>
            <w:gridSpan w:val="5"/>
            <w:tcBorders>
              <w:top w:val="single" w:sz="2" w:space="0" w:color="000000"/>
              <w:left w:val="single" w:sz="2" w:space="0" w:color="000000"/>
              <w:bottom w:val="single" w:sz="2" w:space="0" w:color="000000"/>
            </w:tcBorders>
            <w:vAlign w:val="center"/>
          </w:tcPr>
          <w:p w:rsidR="00BB392C" w:rsidRPr="0045122A" w:rsidRDefault="00BB392C"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9A7DE5">
              <w:rPr>
                <w:rFonts w:ascii="Times New Roman" w:eastAsia="한양중고딕" w:hAnsi="Times New Roman" w:cs="Times New Roman"/>
                <w:b/>
                <w:bCs/>
                <w:color w:val="auto"/>
                <w:kern w:val="0"/>
                <w:sz w:val="20"/>
                <w:szCs w:val="20"/>
              </w:rPr>
              <w:t>Sanitation controls of working rooms (slaughter room, carcass processing room and viscera processing room)</w:t>
            </w:r>
          </w:p>
        </w:tc>
      </w:tr>
      <w:tr w:rsidR="00F20DC3" w:rsidRPr="0045122A" w:rsidTr="00FE3586">
        <w:trPr>
          <w:trHeight w:val="4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910986"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Working rooms shall be divided into a slaughter room, carcass processing room and viscera processing room.</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370"/>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910986"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Access to buildings where food products are handled shall be restricted to avoid unauthorized access.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910986"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Doors shall have air curtains or be operated in an automatic or semiautomatic manner.</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910986"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Areas between floor and wall and between walls (to the extent of 1.5 m from the floor) shall be rounded.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910986"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Floors and walls shall be finished with tiles, concrete, and other materials to facilitate operation and cleaning.</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910986"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Ceilings shall be made of water-resistant materials to avoid attachment of foreign materials, dusts and others.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25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910986"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Working rooms shall have day lighting or an artificial lighting system to assure appropriate light intensity levels for operations and inspections </w:t>
            </w:r>
            <w:r w:rsidRPr="0018711C">
              <w:rPr>
                <w:rFonts w:ascii="Times New Roman" w:eastAsia="한양중고딕" w:hAnsi="Times New Roman" w:cs="Times New Roman"/>
                <w:color w:val="auto"/>
                <w:kern w:val="0"/>
                <w:sz w:val="20"/>
                <w:szCs w:val="20"/>
              </w:rPr>
              <w:t>(</w:t>
            </w:r>
            <w:r w:rsidR="0018711C" w:rsidRPr="00497D52">
              <w:rPr>
                <w:rFonts w:ascii="Times New Roman" w:eastAsia="한양중고딕" w:hAnsi="Times New Roman" w:cs="Times New Roman"/>
                <w:kern w:val="0"/>
                <w:sz w:val="20"/>
                <w:szCs w:val="20"/>
              </w:rPr>
              <w:t xml:space="preserve">greater than or equal to </w:t>
            </w:r>
            <w:r w:rsidRPr="0018711C">
              <w:rPr>
                <w:rFonts w:ascii="Times New Roman" w:eastAsia="한양중고딕" w:hAnsi="Times New Roman" w:cs="Times New Roman"/>
                <w:color w:val="auto"/>
                <w:kern w:val="0"/>
                <w:sz w:val="20"/>
                <w:szCs w:val="20"/>
              </w:rPr>
              <w:t xml:space="preserve">220 lux; </w:t>
            </w:r>
            <w:r w:rsidR="0018711C" w:rsidRPr="00497D52">
              <w:rPr>
                <w:rFonts w:ascii="Times New Roman" w:eastAsia="한양중고딕" w:hAnsi="Times New Roman" w:cs="Times New Roman"/>
                <w:kern w:val="0"/>
                <w:sz w:val="20"/>
                <w:szCs w:val="20"/>
              </w:rPr>
              <w:t xml:space="preserve">greater than or equal to </w:t>
            </w:r>
            <w:r w:rsidRPr="0018711C">
              <w:rPr>
                <w:rFonts w:ascii="Times New Roman" w:eastAsia="한양중고딕" w:hAnsi="Times New Roman" w:cs="Times New Roman"/>
                <w:color w:val="auto"/>
                <w:kern w:val="0"/>
                <w:sz w:val="20"/>
                <w:szCs w:val="20"/>
              </w:rPr>
              <w:t>540 lux recommended for a meat inspection room).</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07"/>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910986"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For lighting fixtures, appropriate preventive measures shall be provided to avoid potential contamination with falling materials, when they are broken.</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7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31470"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Working rooms shall have a pest control system. In addition, devices to avoid the entry of rodents and others (appropriate size to block entry of rodents) shall be provided at drains.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31470"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Ventilation systems shall be sufficiently provided to assure the removal of </w:t>
            </w:r>
            <w:r w:rsidR="00174AE7">
              <w:rPr>
                <w:rFonts w:ascii="Times New Roman" w:eastAsia="한양중고딕" w:hAnsi="Times New Roman" w:cs="Times New Roman"/>
                <w:color w:val="auto"/>
                <w:kern w:val="0"/>
                <w:sz w:val="20"/>
                <w:szCs w:val="20"/>
              </w:rPr>
              <w:t>odor</w:t>
            </w:r>
            <w:r w:rsidRPr="0045122A">
              <w:rPr>
                <w:rFonts w:ascii="Times New Roman" w:eastAsia="한양중고딕" w:hAnsi="Times New Roman" w:cs="Times New Roman"/>
                <w:color w:val="auto"/>
                <w:kern w:val="0"/>
                <w:sz w:val="20"/>
                <w:szCs w:val="20"/>
              </w:rPr>
              <w:t>s, hazardous gases, smokes, vapors and others.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01"/>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31470"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Working rooms shall be appropriately controlled to prevent condensed water.</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370"/>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C3580"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Drains shall be designed as the underdrainage system and traps (such as U-shaped line) shall be provided to prevent the backflow of smells.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8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BE657A" w:rsidRDefault="00910986" w:rsidP="00986304">
            <w:pPr>
              <w:pStyle w:val="a"/>
              <w:numPr>
                <w:ilvl w:val="0"/>
                <w:numId w:val="21"/>
              </w:numPr>
              <w:spacing w:line="240" w:lineRule="auto"/>
              <w:rPr>
                <w:rFonts w:ascii="Batang" w:eastAsia="Gulim" w:hAnsi="Gulim" w:cs="Gulim"/>
                <w:color w:val="auto"/>
                <w:kern w:val="0"/>
                <w:sz w:val="20"/>
                <w:szCs w:val="20"/>
              </w:rPr>
            </w:pPr>
            <w:r w:rsidRPr="00BE657A">
              <w:rPr>
                <w:rFonts w:ascii="Times New Roman" w:eastAsia="한양중고딕" w:hAnsi="Times New Roman" w:cs="Times New Roman"/>
                <w:color w:val="auto"/>
                <w:kern w:val="0"/>
                <w:sz w:val="20"/>
                <w:szCs w:val="20"/>
              </w:rPr>
              <w:t>Working rooms are recommended to have an air-conditioning system to maintain their temperature at below 15</w:t>
            </w:r>
            <w:r w:rsidRPr="00BE657A">
              <w:rPr>
                <w:rFonts w:ascii="한양중고딕" w:eastAsia="한양중고딕" w:hAnsi="Times New Roman" w:cs="Gulim" w:hint="eastAsia"/>
                <w:color w:val="auto"/>
                <w:kern w:val="0"/>
                <w:sz w:val="20"/>
                <w:szCs w:val="20"/>
              </w:rPr>
              <w:t>℃</w:t>
            </w:r>
            <w:r w:rsidRPr="00BE657A">
              <w:rPr>
                <w:rFonts w:ascii="Times New Roman" w:eastAsia="한양중고딕" w:hAnsi="Times New Roman" w:cs="Times New Roman"/>
                <w:color w:val="auto"/>
                <w:kern w:val="0"/>
                <w:sz w:val="20"/>
                <w:szCs w:val="20"/>
              </w:rPr>
              <w:t>. In such instance, temperature levels shall be checked at a place where finally-washed carcasses are located. If final washing is conducted with steam, this may not apply.</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C3580"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There shall be a system to supply hot water of at least 83℃.</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8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BB392C" w:rsidRDefault="000C3580" w:rsidP="00986304">
            <w:pPr>
              <w:pStyle w:val="a"/>
              <w:numPr>
                <w:ilvl w:val="0"/>
                <w:numId w:val="21"/>
              </w:numPr>
              <w:snapToGrid/>
              <w:spacing w:line="240" w:lineRule="auto"/>
              <w:rPr>
                <w:rFonts w:ascii="Times New Roman" w:eastAsia="한양중고딕" w:hAnsi="Times New Roman" w:cs="Times New Roman"/>
                <w:kern w:val="0"/>
                <w:szCs w:val="20"/>
              </w:rPr>
            </w:pPr>
            <w:r w:rsidRPr="00596E51">
              <w:rPr>
                <w:rFonts w:ascii="Times New Roman" w:eastAsia="한양중고딕" w:hAnsi="Times New Roman" w:cs="Times New Roman"/>
                <w:kern w:val="0"/>
                <w:sz w:val="20"/>
                <w:szCs w:val="20"/>
              </w:rPr>
              <w:t>Ceiling I-beams shall be installed to assure that carcasses do not contact the floor.</w:t>
            </w:r>
          </w:p>
          <w:p w:rsidR="00F20DC3" w:rsidRPr="00BB392C" w:rsidRDefault="000C3580" w:rsidP="00BB392C">
            <w:pPr>
              <w:pStyle w:val="a"/>
              <w:snapToGrid/>
              <w:spacing w:line="240" w:lineRule="auto"/>
              <w:ind w:left="360"/>
              <w:rPr>
                <w:rFonts w:ascii="Times New Roman" w:eastAsia="한양중고딕" w:hAnsi="Times New Roman" w:cs="Times New Roman"/>
                <w:kern w:val="0"/>
                <w:szCs w:val="20"/>
              </w:rPr>
            </w:pPr>
            <w:r w:rsidRPr="00BB392C">
              <w:rPr>
                <w:rFonts w:ascii="Times New Roman" w:eastAsia="한양중고딕" w:hAnsi="Times New Roman" w:cs="Times New Roman"/>
                <w:color w:val="auto"/>
                <w:kern w:val="0"/>
                <w:sz w:val="20"/>
                <w:szCs w:val="20"/>
              </w:rPr>
              <w:t>(Working rooms: more than 30cm off the floor, refrigeration/freezing rooms: more than 10cm off the floor recommended)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5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C3580"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I-beams of working rooms or refrigeration/freezing rooms </w:t>
            </w:r>
            <w:r w:rsidR="00C47470" w:rsidRPr="0045122A">
              <w:rPr>
                <w:rFonts w:ascii="Times New Roman" w:eastAsia="한양중고딕" w:hAnsi="Times New Roman" w:cs="Times New Roman"/>
                <w:color w:val="auto"/>
                <w:kern w:val="0"/>
                <w:sz w:val="20"/>
                <w:szCs w:val="20"/>
              </w:rPr>
              <w:t xml:space="preserve">where carcasses are released </w:t>
            </w:r>
            <w:r w:rsidRPr="0045122A">
              <w:rPr>
                <w:rFonts w:ascii="Times New Roman" w:eastAsia="한양중고딕" w:hAnsi="Times New Roman" w:cs="Times New Roman"/>
                <w:color w:val="auto"/>
                <w:kern w:val="0"/>
                <w:sz w:val="20"/>
                <w:szCs w:val="20"/>
              </w:rPr>
              <w:t>shall be installed so as to connect to the meat transport vehicle's loading ramp.</w:t>
            </w:r>
            <w:r w:rsidR="00C47470" w:rsidRPr="0045122A">
              <w:rPr>
                <w:rFonts w:ascii="Times New Roman" w:eastAsia="한양중고딕" w:hAnsi="Times New Roman" w:cs="Times New Roman"/>
                <w:color w:val="auto"/>
                <w:kern w:val="0"/>
                <w:sz w:val="20"/>
                <w:szCs w:val="20"/>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9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C3580"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lastRenderedPageBreak/>
              <w:t>If water is used in washing, it shall be suitable for human consumption and its water quality shall be periodically tested.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9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6543B"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Equipment and utensils coming into direct contact with carcass shall be made of corrosion-resistant materials that can be easily cleaned and disinfected.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5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2C24BC"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In order to prevent cross-contamination, </w:t>
            </w:r>
            <w:r w:rsidR="0016104F">
              <w:rPr>
                <w:rFonts w:ascii="Times New Roman" w:eastAsia="한양중고딕" w:hAnsi="Times New Roman" w:cs="Times New Roman"/>
                <w:color w:val="auto"/>
                <w:kern w:val="0"/>
                <w:sz w:val="20"/>
                <w:szCs w:val="20"/>
              </w:rPr>
              <w:t>the</w:t>
            </w:r>
            <w:r w:rsidR="007312A7">
              <w:rPr>
                <w:rFonts w:ascii="Times New Roman" w:eastAsia="한양중고딕" w:hAnsi="Times New Roman" w:cs="Times New Roman"/>
                <w:color w:val="auto"/>
                <w:kern w:val="0"/>
                <w:sz w:val="20"/>
                <w:szCs w:val="20"/>
              </w:rPr>
              <w:t xml:space="preserve"> production</w:t>
            </w:r>
            <w:r w:rsidR="007312A7" w:rsidRPr="0045122A">
              <w:rPr>
                <w:rFonts w:ascii="Times New Roman" w:eastAsia="한양중고딕" w:hAnsi="Times New Roman" w:cs="Times New Roman"/>
                <w:color w:val="auto"/>
                <w:kern w:val="0"/>
                <w:sz w:val="20"/>
                <w:szCs w:val="20"/>
              </w:rPr>
              <w:t xml:space="preserve"> </w:t>
            </w:r>
            <w:r w:rsidRPr="0045122A">
              <w:rPr>
                <w:rFonts w:ascii="Times New Roman" w:eastAsia="한양중고딕" w:hAnsi="Times New Roman" w:cs="Times New Roman"/>
                <w:color w:val="auto"/>
                <w:kern w:val="0"/>
                <w:sz w:val="20"/>
                <w:szCs w:val="20"/>
              </w:rPr>
              <w:t>line shall be positioned in the straight line. (This may not apply, when a system for adjustment of air flow is provided, contaminated areas and non-contaminated areas are separated by walls, and partitions are provided to prevent potential contamination of carcass.)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9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D042B"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If slaughterhouse has a boning/trimming room, it shall be segregated from working rooms</w:t>
            </w:r>
            <w:r w:rsidRPr="0045122A">
              <w:rPr>
                <w:rFonts w:ascii="Times New Roman" w:eastAsia="한양중고딕" w:hAnsi="Times New Roman" w:cs="Times New Roman"/>
                <w:color w:val="auto"/>
                <w:kern w:val="0"/>
                <w:szCs w:val="20"/>
              </w:rPr>
              <w:t>.</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9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7D042B" w:rsidRPr="00596E51" w:rsidRDefault="007D042B" w:rsidP="00986304">
            <w:pPr>
              <w:pStyle w:val="a"/>
              <w:numPr>
                <w:ilvl w:val="0"/>
                <w:numId w:val="21"/>
              </w:numPr>
              <w:snapToGrid/>
              <w:spacing w:line="240" w:lineRule="auto"/>
              <w:rPr>
                <w:rFonts w:ascii="Times New Roman" w:eastAsia="함초롬바탕" w:hAnsi="Times New Roman" w:cs="Times New Roman"/>
                <w:color w:val="auto"/>
                <w:spacing w:val="-5"/>
                <w:sz w:val="20"/>
                <w:shd w:val="clear" w:color="000000" w:fill="auto"/>
              </w:rPr>
            </w:pPr>
            <w:r w:rsidRPr="0045122A">
              <w:rPr>
                <w:rFonts w:ascii="Times New Roman" w:eastAsia="한양중고딕" w:hAnsi="Times New Roman" w:cs="Times New Roman"/>
                <w:color w:val="auto"/>
                <w:kern w:val="0"/>
                <w:sz w:val="20"/>
                <w:szCs w:val="20"/>
              </w:rPr>
              <w:t>A boning/trimming room shall have a carcass hanging system, boning workstation and hot water system (≥ 83℃).</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7D042B" w:rsidRPr="00596E51" w:rsidRDefault="007D042B" w:rsidP="00986304">
            <w:pPr>
              <w:pStyle w:val="a"/>
              <w:numPr>
                <w:ilvl w:val="0"/>
                <w:numId w:val="21"/>
              </w:numPr>
              <w:snapToGrid/>
              <w:spacing w:line="240" w:lineRule="auto"/>
              <w:rPr>
                <w:rFonts w:ascii="Times New Roman" w:eastAsia="함초롬바탕" w:hAnsi="Times New Roman" w:cs="Times New Roman"/>
                <w:color w:val="auto"/>
                <w:spacing w:val="-5"/>
                <w:sz w:val="20"/>
                <w:shd w:val="clear" w:color="000000" w:fill="auto"/>
              </w:rPr>
            </w:pPr>
            <w:r w:rsidRPr="0045122A">
              <w:rPr>
                <w:rFonts w:ascii="Times New Roman" w:eastAsia="한양중고딕" w:hAnsi="Times New Roman" w:cs="Times New Roman"/>
                <w:color w:val="auto"/>
                <w:kern w:val="0"/>
                <w:sz w:val="20"/>
                <w:szCs w:val="20"/>
              </w:rPr>
              <w:t>A slaughter room shall have a system to assure sufficient bleeding from the suspended carcasses.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7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D042B"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If it is intended to use blood for human consumption or in the manufacture of foods</w:t>
            </w:r>
            <w:r w:rsidR="00BB392C">
              <w:rPr>
                <w:rFonts w:ascii="Times New Roman" w:eastAsia="한양중고딕" w:hAnsi="Times New Roman" w:cs="Times New Roman"/>
                <w:color w:val="auto"/>
                <w:kern w:val="0"/>
                <w:sz w:val="20"/>
                <w:szCs w:val="20"/>
              </w:rPr>
              <w:t>/</w:t>
            </w:r>
            <w:r w:rsidRPr="0045122A">
              <w:rPr>
                <w:rFonts w:ascii="Times New Roman" w:eastAsia="한양중고딕" w:hAnsi="Times New Roman" w:cs="Times New Roman"/>
                <w:color w:val="auto"/>
                <w:kern w:val="0"/>
                <w:sz w:val="20"/>
                <w:szCs w:val="20"/>
              </w:rPr>
              <w:t>medicinal products, there shall be equipment for sanitary processing of blood.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D042B"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Working rooms shall have the power saw to cut carcasses and a carcass-washing system.</w:t>
            </w:r>
            <w:r w:rsidR="000474FE" w:rsidRPr="0045122A">
              <w:rPr>
                <w:rFonts w:ascii="Times New Roman" w:eastAsia="함초롬바탕" w:hAnsi="Times New Roman" w:cs="Times New Roman"/>
                <w:color w:val="auto"/>
                <w:spacing w:val="-5"/>
                <w:sz w:val="14"/>
                <w:shd w:val="clear" w:color="000000" w:fill="auto"/>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7D042B" w:rsidRPr="0045122A" w:rsidRDefault="007D042B"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In order to minimize the use of water, it is recommended to employ steam-based washing at the final washing of carcasses.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73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D042B"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Personnel engaged in slaughter or carcass processing and viscera processing shall perform the assigned operations at specific areas. If deemed unnecessary, they shall follow sanitation procedures before entering other areas.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BB392C" w:rsidRPr="0045122A" w:rsidTr="00951A5D">
        <w:trPr>
          <w:trHeight w:val="370"/>
        </w:trPr>
        <w:tc>
          <w:tcPr>
            <w:tcW w:w="9040" w:type="dxa"/>
            <w:gridSpan w:val="5"/>
            <w:tcBorders>
              <w:top w:val="single" w:sz="2" w:space="0" w:color="000000"/>
              <w:left w:val="single" w:sz="2" w:space="0" w:color="000000"/>
              <w:bottom w:val="single" w:sz="2" w:space="0" w:color="000000"/>
              <w:right w:val="single" w:sz="2" w:space="0" w:color="000000"/>
            </w:tcBorders>
            <w:vAlign w:val="center"/>
          </w:tcPr>
          <w:p w:rsidR="00BB392C" w:rsidRPr="0045122A" w:rsidRDefault="00BB392C"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45122A">
              <w:rPr>
                <w:rFonts w:ascii="Times New Roman" w:eastAsia="한양중고딕" w:hAnsi="Times New Roman" w:cs="Times New Roman"/>
                <w:b/>
                <w:bCs/>
                <w:color w:val="auto"/>
                <w:kern w:val="0"/>
                <w:sz w:val="20"/>
                <w:szCs w:val="20"/>
              </w:rPr>
              <w:t>Sanitation controls of ante-mortem inspection</w:t>
            </w:r>
          </w:p>
        </w:tc>
      </w:tr>
      <w:tr w:rsidR="00F20DC3" w:rsidRPr="0045122A" w:rsidTr="00FE3586">
        <w:trPr>
          <w:trHeight w:val="344"/>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D042B"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An ante-mortem inspection room shall be placed near the working rooms.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696522" w:rsidRPr="0045122A" w:rsidTr="00FE3586">
        <w:trPr>
          <w:trHeight w:val="344"/>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696522" w:rsidRPr="0045122A" w:rsidRDefault="00696522" w:rsidP="00986304">
            <w:pPr>
              <w:pStyle w:val="a"/>
              <w:numPr>
                <w:ilvl w:val="0"/>
                <w:numId w:val="21"/>
              </w:numPr>
              <w:snapToGrid/>
              <w:spacing w:line="240" w:lineRule="auto"/>
              <w:rPr>
                <w:rFonts w:ascii="Batang" w:eastAsia="Batang" w:hAnsi="Batang" w:cs="Batang"/>
                <w:color w:val="auto"/>
                <w:spacing w:val="-5"/>
                <w:sz w:val="20"/>
                <w:shd w:val="clear" w:color="000000" w:fill="auto"/>
              </w:rPr>
            </w:pPr>
            <w:r w:rsidRPr="009A7DE5">
              <w:rPr>
                <w:rFonts w:ascii="Times New Roman" w:eastAsia="한양중고딕" w:hAnsi="Times New Roman" w:cs="Times New Roman"/>
                <w:color w:val="auto"/>
                <w:kern w:val="0"/>
                <w:sz w:val="20"/>
                <w:szCs w:val="20"/>
              </w:rPr>
              <w:t xml:space="preserve">There shall be </w:t>
            </w:r>
            <w:r>
              <w:rPr>
                <w:rFonts w:ascii="Times New Roman" w:eastAsia="한양중고딕" w:hAnsi="Times New Roman" w:cs="Times New Roman" w:hint="eastAsia"/>
                <w:color w:val="auto"/>
                <w:kern w:val="0"/>
                <w:sz w:val="20"/>
                <w:szCs w:val="20"/>
              </w:rPr>
              <w:t xml:space="preserve">a </w:t>
            </w:r>
            <w:r w:rsidRPr="009A7DE5">
              <w:rPr>
                <w:rFonts w:ascii="Times New Roman" w:eastAsia="한양중고딕" w:hAnsi="Times New Roman" w:cs="Times New Roman"/>
                <w:color w:val="auto"/>
                <w:kern w:val="0"/>
                <w:sz w:val="20"/>
                <w:szCs w:val="20"/>
              </w:rPr>
              <w:t>fixation system and lighting fixture for ante-mortem inspection.</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696522" w:rsidRPr="0045122A" w:rsidRDefault="00696522"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696522" w:rsidRPr="0045122A" w:rsidRDefault="00696522"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696522" w:rsidRPr="0045122A" w:rsidRDefault="00696522"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324"/>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696522" w:rsidP="00986304">
            <w:pPr>
              <w:pStyle w:val="a"/>
              <w:numPr>
                <w:ilvl w:val="0"/>
                <w:numId w:val="21"/>
              </w:numPr>
              <w:snapToGrid/>
              <w:spacing w:line="240" w:lineRule="auto"/>
              <w:rPr>
                <w:rFonts w:ascii="Times New Roman" w:hAnsi="Times New Roman" w:cs="Times New Roman"/>
                <w:color w:val="auto"/>
                <w:sz w:val="20"/>
                <w:szCs w:val="20"/>
              </w:rPr>
            </w:pPr>
            <w:r w:rsidRPr="00696522">
              <w:rPr>
                <w:rFonts w:ascii="Times New Roman" w:eastAsia="한양중고딕" w:hAnsi="Times New Roman" w:cs="Times New Roman"/>
                <w:color w:val="auto"/>
                <w:kern w:val="0"/>
                <w:sz w:val="20"/>
                <w:szCs w:val="20"/>
              </w:rPr>
              <w:t>An ante-mortem inspection room shall have day lighting or an artificial lighting system to assure the light intensity of not less than 220 lux.</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D85CEE" w:rsidP="00986304">
            <w:pPr>
              <w:pStyle w:val="a"/>
              <w:numPr>
                <w:ilvl w:val="0"/>
                <w:numId w:val="21"/>
              </w:numPr>
              <w:snapToGrid/>
              <w:spacing w:line="240" w:lineRule="auto"/>
              <w:rPr>
                <w:rFonts w:ascii="Times New Roman" w:hAnsi="Times New Roman" w:cs="Times New Roman"/>
                <w:color w:val="auto"/>
              </w:rPr>
            </w:pPr>
            <w:r w:rsidRPr="00184A0A">
              <w:rPr>
                <w:rFonts w:ascii="Times New Roman" w:hAnsi="Times New Roman" w:cs="Times New Roman"/>
                <w:sz w:val="20"/>
                <w:szCs w:val="20"/>
              </w:rPr>
              <w:t>There shall be a de</w:t>
            </w:r>
            <w:r w:rsidR="00981E98" w:rsidRPr="00981E98">
              <w:rPr>
                <w:rFonts w:ascii="Times New Roman" w:hAnsi="Times New Roman" w:cs="Times New Roman"/>
                <w:sz w:val="20"/>
                <w:szCs w:val="20"/>
              </w:rPr>
              <w:t xml:space="preserve">signated pathway between </w:t>
            </w:r>
            <w:r w:rsidRPr="00184A0A">
              <w:rPr>
                <w:rFonts w:ascii="Times New Roman" w:hAnsi="Times New Roman" w:cs="Times New Roman"/>
                <w:sz w:val="20"/>
                <w:szCs w:val="20"/>
              </w:rPr>
              <w:t>the ante-mortem inspection room and the working room, so that animals can walk through the pathway.</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67"/>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D042B"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Ante-mortem inspection shall be performed at an ante-mortem inspection room after holding of animals at an animal holding pen for a certain period of time.</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166662"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bCs/>
                <w:color w:val="auto"/>
                <w:kern w:val="0"/>
                <w:sz w:val="20"/>
                <w:szCs w:val="20"/>
              </w:rPr>
              <w:t>Government veterinarians (inspection officials) or government-appointed veterinarians shall perform ante-mortem inspection according to procedures and methods appropriate for individual animal species.</w:t>
            </w:r>
          </w:p>
        </w:tc>
        <w:tc>
          <w:tcPr>
            <w:tcW w:w="993"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166662" w:rsidP="00986304">
            <w:pPr>
              <w:pStyle w:val="a"/>
              <w:numPr>
                <w:ilvl w:val="0"/>
                <w:numId w:val="21"/>
              </w:numPr>
              <w:snapToGrid/>
              <w:spacing w:line="240" w:lineRule="auto"/>
              <w:rPr>
                <w:rFonts w:ascii="Times New Roman" w:hAnsi="Times New Roman" w:cs="Times New Roman"/>
                <w:color w:val="auto"/>
              </w:rPr>
            </w:pPr>
            <w:r w:rsidRPr="0045122A">
              <w:rPr>
                <w:rFonts w:ascii="Times New Roman" w:eastAsia="한양중고딕" w:hAnsi="Times New Roman" w:cs="Times New Roman"/>
                <w:bCs/>
                <w:color w:val="auto"/>
                <w:kern w:val="0"/>
                <w:sz w:val="20"/>
                <w:szCs w:val="20"/>
              </w:rPr>
              <w:t>Animals found to have problems in ante-mortem inspection shall be quarantined and applicable procedures, including re-inspection, shall be followed.</w:t>
            </w:r>
          </w:p>
        </w:tc>
        <w:tc>
          <w:tcPr>
            <w:tcW w:w="993"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BB392C" w:rsidRPr="0045122A" w:rsidTr="00951A5D">
        <w:trPr>
          <w:trHeight w:val="440"/>
        </w:trPr>
        <w:tc>
          <w:tcPr>
            <w:tcW w:w="9040" w:type="dxa"/>
            <w:gridSpan w:val="5"/>
            <w:tcBorders>
              <w:top w:val="single" w:sz="2" w:space="0" w:color="000000"/>
              <w:left w:val="single" w:sz="2" w:space="0" w:color="000000"/>
              <w:bottom w:val="single" w:sz="2" w:space="0" w:color="000000"/>
              <w:right w:val="single" w:sz="2" w:space="0" w:color="000000"/>
            </w:tcBorders>
            <w:vAlign w:val="center"/>
          </w:tcPr>
          <w:p w:rsidR="00BB392C" w:rsidRPr="0045122A" w:rsidRDefault="00BB392C"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491A2C">
              <w:rPr>
                <w:rFonts w:ascii="Times New Roman" w:eastAsia="한양중고딕" w:hAnsi="Times New Roman" w:cs="Times New Roman"/>
                <w:b/>
                <w:bCs/>
                <w:color w:val="auto"/>
                <w:kern w:val="0"/>
                <w:sz w:val="20"/>
                <w:szCs w:val="20"/>
              </w:rPr>
              <w:lastRenderedPageBreak/>
              <w:t>Sanitation controls of animal slaughter</w:t>
            </w:r>
          </w:p>
        </w:tc>
      </w:tr>
      <w:tr w:rsidR="00F20DC3" w:rsidRPr="0045122A" w:rsidTr="00FE3586">
        <w:trPr>
          <w:trHeight w:val="40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166662" w:rsidP="00986304">
            <w:pPr>
              <w:pStyle w:val="a"/>
              <w:numPr>
                <w:ilvl w:val="0"/>
                <w:numId w:val="2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In order to prevent cross-contamination between a contaminated area and a non-contaminated area, </w:t>
            </w:r>
            <w:r w:rsidR="0016104F">
              <w:rPr>
                <w:rFonts w:ascii="Times New Roman" w:eastAsia="한양중고딕" w:hAnsi="Times New Roman" w:cs="Times New Roman"/>
                <w:color w:val="auto"/>
                <w:kern w:val="0"/>
                <w:sz w:val="20"/>
                <w:szCs w:val="20"/>
              </w:rPr>
              <w:t>the</w:t>
            </w:r>
            <w:r w:rsidR="0016104F" w:rsidRPr="0045122A">
              <w:rPr>
                <w:rFonts w:ascii="Times New Roman" w:eastAsia="한양중고딕" w:hAnsi="Times New Roman" w:cs="Times New Roman"/>
                <w:color w:val="auto"/>
                <w:kern w:val="0"/>
                <w:sz w:val="20"/>
                <w:szCs w:val="20"/>
              </w:rPr>
              <w:t xml:space="preserve"> </w:t>
            </w:r>
            <w:r w:rsidR="007312A7">
              <w:rPr>
                <w:rFonts w:ascii="Times New Roman" w:eastAsia="한양중고딕" w:hAnsi="Times New Roman" w:cs="Times New Roman"/>
                <w:color w:val="auto"/>
                <w:kern w:val="0"/>
                <w:sz w:val="20"/>
                <w:szCs w:val="20"/>
              </w:rPr>
              <w:t>production</w:t>
            </w:r>
            <w:r w:rsidR="007312A7" w:rsidRPr="0045122A">
              <w:rPr>
                <w:rFonts w:ascii="Times New Roman" w:eastAsia="한양중고딕" w:hAnsi="Times New Roman" w:cs="Times New Roman"/>
                <w:color w:val="auto"/>
                <w:kern w:val="0"/>
                <w:sz w:val="20"/>
                <w:szCs w:val="20"/>
              </w:rPr>
              <w:t xml:space="preserve"> </w:t>
            </w:r>
            <w:r w:rsidRPr="0045122A">
              <w:rPr>
                <w:rFonts w:ascii="Times New Roman" w:eastAsia="한양중고딕" w:hAnsi="Times New Roman" w:cs="Times New Roman"/>
                <w:color w:val="auto"/>
                <w:kern w:val="0"/>
                <w:sz w:val="20"/>
                <w:szCs w:val="20"/>
              </w:rPr>
              <w:t>line shall be placed in the straight line or walls, partitions or air handling systems shall be provided.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630"/>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166662" w:rsidP="00986304">
            <w:pPr>
              <w:pStyle w:val="a"/>
              <w:numPr>
                <w:ilvl w:val="0"/>
                <w:numId w:val="2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Personnel working at </w:t>
            </w:r>
            <w:r w:rsidR="00C154E5">
              <w:rPr>
                <w:rFonts w:ascii="Times New Roman" w:eastAsia="한양중고딕" w:hAnsi="Times New Roman" w:cs="Times New Roman"/>
                <w:color w:val="auto"/>
                <w:kern w:val="0"/>
                <w:sz w:val="20"/>
                <w:szCs w:val="20"/>
              </w:rPr>
              <w:t>the</w:t>
            </w:r>
            <w:r w:rsidR="00C154E5" w:rsidRPr="0045122A">
              <w:rPr>
                <w:rFonts w:ascii="Times New Roman" w:eastAsia="한양중고딕" w:hAnsi="Times New Roman" w:cs="Times New Roman"/>
                <w:color w:val="auto"/>
                <w:kern w:val="0"/>
                <w:sz w:val="20"/>
                <w:szCs w:val="20"/>
              </w:rPr>
              <w:t xml:space="preserve"> </w:t>
            </w:r>
            <w:r w:rsidRPr="0045122A">
              <w:rPr>
                <w:rFonts w:ascii="Times New Roman" w:eastAsia="한양중고딕" w:hAnsi="Times New Roman" w:cs="Times New Roman"/>
                <w:color w:val="auto"/>
                <w:kern w:val="0"/>
                <w:sz w:val="20"/>
                <w:szCs w:val="20"/>
              </w:rPr>
              <w:t xml:space="preserve">slaughter room shall not be allowed to </w:t>
            </w:r>
            <w:r w:rsidR="008D33B5">
              <w:rPr>
                <w:rFonts w:ascii="Times New Roman" w:eastAsia="한양중고딕" w:hAnsi="Times New Roman" w:cs="Times New Roman"/>
                <w:color w:val="auto"/>
                <w:kern w:val="0"/>
                <w:sz w:val="20"/>
                <w:szCs w:val="20"/>
              </w:rPr>
              <w:t>move to</w:t>
            </w:r>
            <w:r w:rsidRPr="0045122A">
              <w:rPr>
                <w:rFonts w:ascii="Times New Roman" w:eastAsia="한양중고딕" w:hAnsi="Times New Roman" w:cs="Times New Roman"/>
                <w:color w:val="auto"/>
                <w:kern w:val="0"/>
                <w:sz w:val="20"/>
                <w:szCs w:val="20"/>
              </w:rPr>
              <w:t xml:space="preserve"> other rooms. If such movement is necessary, sanitation measures, such as change of sanitary equipment, shall be taken.</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607"/>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166662" w:rsidP="00986304">
            <w:pPr>
              <w:pStyle w:val="a"/>
              <w:numPr>
                <w:ilvl w:val="0"/>
                <w:numId w:val="2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Slaughter shall be performed, while animals are suspended or do not contact the floor.</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31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166662" w:rsidP="00986304">
            <w:pPr>
              <w:pStyle w:val="a"/>
              <w:numPr>
                <w:ilvl w:val="0"/>
                <w:numId w:val="2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Carcasses shall be sanitarily cut with a power saw.</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50"/>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166662" w:rsidP="00986304">
            <w:pPr>
              <w:pStyle w:val="a"/>
              <w:numPr>
                <w:ilvl w:val="0"/>
                <w:numId w:val="2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In principle, bleeding shall be performed, while the rear legs are hung. Bleeding shall be sufficiently performed.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166662" w:rsidP="00986304">
            <w:pPr>
              <w:pStyle w:val="a"/>
              <w:numPr>
                <w:ilvl w:val="0"/>
                <w:numId w:val="2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Prior to slaughter, dirt shall be removed from animal bodies and they shall be washed with water.</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166662" w:rsidP="00986304">
            <w:pPr>
              <w:pStyle w:val="a"/>
              <w:numPr>
                <w:ilvl w:val="0"/>
                <w:numId w:val="2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In order to prevent potential cross-contamination arising from dirt remained on carcasses, hands, knives and others, appropriate actions, such as disinfection, shall be taken.</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166662" w:rsidP="00986304">
            <w:pPr>
              <w:pStyle w:val="a"/>
              <w:numPr>
                <w:ilvl w:val="0"/>
                <w:numId w:val="2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During slaughter and processing, carcasses shall be protected from potential contamination with feces or visceral contents.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166662" w:rsidP="00986304">
            <w:pPr>
              <w:pStyle w:val="a"/>
              <w:numPr>
                <w:ilvl w:val="0"/>
                <w:numId w:val="2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 head-cutting area and hide-removal area shall have a hot water system (≥ 83℃) to disinfect knives and others.</w:t>
            </w:r>
            <w:r w:rsidR="000474FE" w:rsidRPr="0045122A">
              <w:rPr>
                <w:rFonts w:ascii="Times New Roman" w:eastAsia="함초롬바탕" w:hAnsi="Times New Roman" w:cs="Times New Roman"/>
                <w:color w:val="auto"/>
                <w:spacing w:val="-5"/>
                <w:sz w:val="14"/>
                <w:shd w:val="clear" w:color="000000" w:fill="auto"/>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166662" w:rsidP="00986304">
            <w:pPr>
              <w:pStyle w:val="a"/>
              <w:numPr>
                <w:ilvl w:val="0"/>
                <w:numId w:val="2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Knives and others used at a head-cutting area and hide-removal area shall be disinfected at frequencies specified in SSOP.</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5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0021A" w:rsidP="00986304">
            <w:pPr>
              <w:pStyle w:val="a"/>
              <w:numPr>
                <w:ilvl w:val="0"/>
                <w:numId w:val="2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Inspection officials (inspection operators) shall perform post-mortem inspection of heads according to the post-mortem inspection procedures.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0021A" w:rsidP="00986304">
            <w:pPr>
              <w:pStyle w:val="a"/>
              <w:numPr>
                <w:ilvl w:val="0"/>
                <w:numId w:val="2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Hides and hairs shall be removed or pulled out in a sanitary manner appropriate for individual animals.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0021A" w:rsidP="00986304">
            <w:pPr>
              <w:pStyle w:val="a"/>
              <w:numPr>
                <w:ilvl w:val="0"/>
                <w:numId w:val="2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After final washing, carcasses shall be moved in a sanitary manner to avoid potential contact with walls, floors or equipment.</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0021A" w:rsidP="00986304">
            <w:pPr>
              <w:pStyle w:val="a"/>
              <w:numPr>
                <w:ilvl w:val="0"/>
                <w:numId w:val="22"/>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Sterilizing and disinfecting agents used in carcasses and other livestock products shall be those approved for use in food products.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BB392C" w:rsidRPr="0045122A" w:rsidTr="00951A5D">
        <w:trPr>
          <w:trHeight w:val="370"/>
        </w:trPr>
        <w:tc>
          <w:tcPr>
            <w:tcW w:w="9040" w:type="dxa"/>
            <w:gridSpan w:val="5"/>
            <w:tcBorders>
              <w:top w:val="single" w:sz="2" w:space="0" w:color="000000"/>
              <w:left w:val="single" w:sz="2" w:space="0" w:color="000000"/>
              <w:bottom w:val="single" w:sz="2" w:space="0" w:color="000000"/>
              <w:right w:val="single" w:sz="2" w:space="0" w:color="000000"/>
            </w:tcBorders>
            <w:vAlign w:val="center"/>
          </w:tcPr>
          <w:p w:rsidR="00BB392C" w:rsidRPr="0045122A" w:rsidRDefault="00BB392C"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9A7DE5">
              <w:rPr>
                <w:rFonts w:ascii="Times New Roman" w:eastAsia="한양중고딕" w:hAnsi="Times New Roman" w:cs="Times New Roman"/>
                <w:b/>
                <w:bCs/>
                <w:color w:val="auto"/>
                <w:kern w:val="0"/>
                <w:sz w:val="20"/>
                <w:szCs w:val="20"/>
              </w:rPr>
              <w:t>Sanitation controls of post-mortem inspection</w:t>
            </w:r>
          </w:p>
        </w:tc>
      </w:tr>
      <w:tr w:rsidR="00F20DC3" w:rsidRPr="0045122A" w:rsidTr="00FE3586">
        <w:trPr>
          <w:trHeight w:val="457"/>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0021A" w:rsidP="00986304">
            <w:pPr>
              <w:pStyle w:val="a"/>
              <w:numPr>
                <w:ilvl w:val="0"/>
                <w:numId w:val="23"/>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Each line hanging carcasses shall have a carcass meat inspection table and viscera inspection table.</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37"/>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0021A" w:rsidP="00986304">
            <w:pPr>
              <w:pStyle w:val="a"/>
              <w:numPr>
                <w:ilvl w:val="0"/>
                <w:numId w:val="23"/>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An inspection table shall be of sufficient size to allow two or more operators to perform inspection.</w:t>
            </w:r>
            <w:r w:rsidR="000474FE" w:rsidRPr="0045122A">
              <w:rPr>
                <w:rFonts w:ascii="Times New Roman" w:eastAsia="함초롬바탕" w:hAnsi="Times New Roman" w:cs="Times New Roman"/>
                <w:color w:val="auto"/>
                <w:spacing w:val="-5"/>
                <w:sz w:val="14"/>
                <w:shd w:val="clear" w:color="000000" w:fill="auto"/>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0021A" w:rsidP="00986304">
            <w:pPr>
              <w:pStyle w:val="a"/>
              <w:numPr>
                <w:ilvl w:val="0"/>
                <w:numId w:val="23"/>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An inspection table shall be located at a place to allow</w:t>
            </w:r>
            <w:r w:rsidR="00096471">
              <w:rPr>
                <w:rFonts w:ascii="Times New Roman" w:eastAsia="한양중고딕" w:hAnsi="Times New Roman" w:cs="Times New Roman"/>
                <w:color w:val="auto"/>
                <w:kern w:val="0"/>
                <w:sz w:val="20"/>
                <w:szCs w:val="20"/>
              </w:rPr>
              <w:t xml:space="preserve"> for</w:t>
            </w:r>
            <w:r w:rsidRPr="0045122A">
              <w:rPr>
                <w:rFonts w:ascii="Times New Roman" w:eastAsia="한양중고딕" w:hAnsi="Times New Roman" w:cs="Times New Roman"/>
                <w:color w:val="auto"/>
                <w:kern w:val="0"/>
                <w:sz w:val="20"/>
                <w:szCs w:val="20"/>
              </w:rPr>
              <w:t xml:space="preserve"> effective inspection or an inspection table shall be designed to allow inspectors to make adjustment during inspection.</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370"/>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0021A" w:rsidP="00986304">
            <w:pPr>
              <w:pStyle w:val="a"/>
              <w:numPr>
                <w:ilvl w:val="0"/>
                <w:numId w:val="23"/>
              </w:numPr>
              <w:snapToGrid/>
              <w:spacing w:line="240" w:lineRule="auto"/>
              <w:rPr>
                <w:rFonts w:ascii="Times New Roman" w:hAnsi="Times New Roman" w:cs="Times New Roman"/>
                <w:color w:val="auto"/>
              </w:rPr>
            </w:pPr>
            <w:r w:rsidRPr="0045122A">
              <w:rPr>
                <w:rFonts w:ascii="Times New Roman" w:eastAsia="한양중고딕" w:hAnsi="Times New Roman" w:cs="Times New Roman"/>
                <w:b/>
                <w:bCs/>
                <w:color w:val="auto"/>
                <w:kern w:val="0"/>
                <w:sz w:val="20"/>
                <w:szCs w:val="20"/>
              </w:rPr>
              <w:t>Carcass meat and viscera shall be inspected by government veterinarians (inspection officials) or qualified inspection operators under the supervision of such government veterinarians.</w:t>
            </w:r>
          </w:p>
        </w:tc>
        <w:tc>
          <w:tcPr>
            <w:tcW w:w="993"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0021A" w:rsidP="00986304">
            <w:pPr>
              <w:pStyle w:val="a"/>
              <w:numPr>
                <w:ilvl w:val="0"/>
                <w:numId w:val="23"/>
              </w:numPr>
              <w:snapToGrid/>
              <w:spacing w:line="240" w:lineRule="auto"/>
              <w:rPr>
                <w:rFonts w:ascii="Times New Roman" w:hAnsi="Times New Roman" w:cs="Times New Roman"/>
                <w:color w:val="auto"/>
              </w:rPr>
            </w:pPr>
            <w:r w:rsidRPr="0045122A">
              <w:rPr>
                <w:rFonts w:ascii="Times New Roman" w:eastAsia="한양중고딕" w:hAnsi="Times New Roman" w:cs="Times New Roman"/>
                <w:b/>
                <w:bCs/>
                <w:color w:val="auto"/>
                <w:kern w:val="0"/>
                <w:sz w:val="20"/>
                <w:szCs w:val="20"/>
              </w:rPr>
              <w:lastRenderedPageBreak/>
              <w:t>Inspection officials shall perform post-mortem inspection of viscera and carcass meat according to the established post-mortem procedures.</w:t>
            </w:r>
          </w:p>
        </w:tc>
        <w:tc>
          <w:tcPr>
            <w:tcW w:w="993"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7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0021A" w:rsidP="00986304">
            <w:pPr>
              <w:pStyle w:val="a"/>
              <w:numPr>
                <w:ilvl w:val="0"/>
                <w:numId w:val="23"/>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Carcass meat and viscera derived from the same animal shall be inspected at the same time or labelling or other appropriate means shall be employed to enable identification of carcass meat and viscera from the same animal.</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7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0021A" w:rsidP="00986304">
            <w:pPr>
              <w:pStyle w:val="a"/>
              <w:numPr>
                <w:ilvl w:val="0"/>
                <w:numId w:val="23"/>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Any carcass meat or viscera found to be unacceptable in post-mortem inspection shall be moved to the line or place other than that for normal products and they shall be discarded, partially discarded, disinfected or analyzed at laboratory according to the established procedures.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BB392C" w:rsidRPr="0045122A" w:rsidTr="00951A5D">
        <w:trPr>
          <w:trHeight w:val="460"/>
        </w:trPr>
        <w:tc>
          <w:tcPr>
            <w:tcW w:w="9040" w:type="dxa"/>
            <w:gridSpan w:val="5"/>
            <w:tcBorders>
              <w:top w:val="single" w:sz="2" w:space="0" w:color="000000"/>
              <w:left w:val="single" w:sz="2" w:space="0" w:color="000000"/>
              <w:bottom w:val="single" w:sz="2" w:space="0" w:color="000000"/>
            </w:tcBorders>
            <w:vAlign w:val="center"/>
          </w:tcPr>
          <w:p w:rsidR="00BB392C" w:rsidRPr="0045122A" w:rsidRDefault="00BB392C"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9A7DE5">
              <w:rPr>
                <w:rFonts w:ascii="Times New Roman" w:eastAsia="한양중고딕" w:hAnsi="Times New Roman" w:cs="Times New Roman"/>
                <w:b/>
                <w:bCs/>
                <w:color w:val="auto"/>
                <w:kern w:val="0"/>
                <w:sz w:val="20"/>
                <w:szCs w:val="20"/>
              </w:rPr>
              <w:t>Sanitation controls of viscera processing</w:t>
            </w:r>
          </w:p>
        </w:tc>
      </w:tr>
      <w:tr w:rsidR="00F20DC3" w:rsidRPr="0045122A" w:rsidTr="00FE3586">
        <w:trPr>
          <w:trHeight w:val="437"/>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0021A" w:rsidP="00986304">
            <w:pPr>
              <w:pStyle w:val="a"/>
              <w:numPr>
                <w:ilvl w:val="0"/>
                <w:numId w:val="24"/>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 viscera processing room shall have a facility / equipment to cool viscera.</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2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40021A" w:rsidP="00986304">
            <w:pPr>
              <w:pStyle w:val="a"/>
              <w:numPr>
                <w:ilvl w:val="0"/>
                <w:numId w:val="24"/>
              </w:numPr>
              <w:snapToGrid/>
              <w:spacing w:line="240" w:lineRule="auto"/>
              <w:rPr>
                <w:rFonts w:ascii="Times New Roman" w:hAnsi="Times New Roman" w:cs="Times New Roman"/>
                <w:color w:val="auto"/>
              </w:rPr>
            </w:pPr>
            <w:r w:rsidRPr="0036242F">
              <w:rPr>
                <w:rFonts w:ascii="Times New Roman" w:eastAsia="한양중고딕" w:hAnsi="Times New Roman" w:cs="Times New Roman"/>
                <w:color w:val="auto"/>
                <w:kern w:val="0"/>
                <w:sz w:val="20"/>
                <w:szCs w:val="20"/>
              </w:rPr>
              <w:t>There shall be a separate viscera processing room in working areas.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30"/>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10159" w:rsidP="00986304">
            <w:pPr>
              <w:pStyle w:val="a"/>
              <w:numPr>
                <w:ilvl w:val="0"/>
                <w:numId w:val="24"/>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 viscera processing room shall be connected to the viscera inspection table.</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7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10159" w:rsidP="00986304">
            <w:pPr>
              <w:pStyle w:val="a"/>
              <w:numPr>
                <w:ilvl w:val="0"/>
                <w:numId w:val="24"/>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 viscera processing room shall have a viscera processing table, viscera transfer device, tank for storage of cleaning water and tank for storage of wastes to be discarded.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37"/>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10159" w:rsidP="00986304">
            <w:pPr>
              <w:pStyle w:val="a"/>
              <w:numPr>
                <w:ilvl w:val="0"/>
                <w:numId w:val="24"/>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 viscera processing table, viscera transfer device and tank for storage of cleaning water shall be made of stainless steel or other equivalent or higher materials.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10159" w:rsidP="00986304">
            <w:pPr>
              <w:pStyle w:val="a"/>
              <w:numPr>
                <w:ilvl w:val="0"/>
                <w:numId w:val="24"/>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Viscera shall be handled in a sanitary manner to prevent potential contact with the floor.</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BB392C" w:rsidRPr="0045122A" w:rsidTr="00951A5D">
        <w:trPr>
          <w:trHeight w:val="373"/>
        </w:trPr>
        <w:tc>
          <w:tcPr>
            <w:tcW w:w="9040" w:type="dxa"/>
            <w:gridSpan w:val="5"/>
            <w:tcBorders>
              <w:top w:val="single" w:sz="2" w:space="0" w:color="000000"/>
              <w:left w:val="single" w:sz="2" w:space="0" w:color="000000"/>
              <w:bottom w:val="single" w:sz="2" w:space="0" w:color="000000"/>
              <w:right w:val="single" w:sz="2" w:space="0" w:color="000000"/>
            </w:tcBorders>
            <w:vAlign w:val="center"/>
          </w:tcPr>
          <w:p w:rsidR="00BB392C" w:rsidRPr="0045122A" w:rsidRDefault="00BB392C"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9A7DE5">
              <w:rPr>
                <w:rFonts w:ascii="Times New Roman" w:eastAsia="한양중고딕" w:hAnsi="Times New Roman" w:cs="Times New Roman"/>
                <w:b/>
                <w:bCs/>
                <w:color w:val="auto"/>
                <w:kern w:val="0"/>
                <w:sz w:val="20"/>
                <w:szCs w:val="20"/>
              </w:rPr>
              <w:t>Sanitation controls of refrigeration / freezing rooms</w:t>
            </w:r>
          </w:p>
        </w:tc>
      </w:tr>
      <w:tr w:rsidR="00F20DC3" w:rsidRPr="0045122A" w:rsidTr="00FE3586">
        <w:trPr>
          <w:trHeight w:val="42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184A0A" w:rsidP="00184A0A">
            <w:pPr>
              <w:pStyle w:val="a"/>
              <w:numPr>
                <w:ilvl w:val="0"/>
                <w:numId w:val="25"/>
              </w:numPr>
              <w:snapToGrid/>
              <w:spacing w:line="240" w:lineRule="auto"/>
              <w:rPr>
                <w:rFonts w:ascii="Times New Roman" w:hAnsi="Times New Roman" w:cs="Times New Roman"/>
                <w:color w:val="auto"/>
              </w:rPr>
            </w:pPr>
            <w:r>
              <w:rPr>
                <w:rFonts w:ascii="Times New Roman" w:eastAsia="한양중고딕" w:hAnsi="Times New Roman" w:cs="Times New Roman"/>
                <w:color w:val="auto"/>
                <w:kern w:val="0"/>
                <w:sz w:val="20"/>
                <w:szCs w:val="20"/>
              </w:rPr>
              <w:t>Walls of refrigeration</w:t>
            </w:r>
            <w:r w:rsidR="00010159" w:rsidRPr="0045122A">
              <w:rPr>
                <w:rFonts w:ascii="Times New Roman" w:eastAsia="한양중고딕" w:hAnsi="Times New Roman" w:cs="Times New Roman"/>
                <w:color w:val="auto"/>
                <w:kern w:val="0"/>
                <w:sz w:val="20"/>
                <w:szCs w:val="20"/>
              </w:rPr>
              <w:t>/freezing rooms shall be made of water-resistant and non-toxic materials.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15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010159" w:rsidP="00184A0A">
            <w:pPr>
              <w:pStyle w:val="a"/>
              <w:numPr>
                <w:ilvl w:val="0"/>
                <w:numId w:val="25"/>
              </w:numPr>
              <w:snapToGrid/>
              <w:spacing w:line="240" w:lineRule="auto"/>
              <w:rPr>
                <w:rFonts w:ascii="Times New Roman" w:hAnsi="Times New Roman" w:cs="Times New Roman"/>
                <w:color w:val="auto"/>
                <w:sz w:val="20"/>
                <w:szCs w:val="20"/>
              </w:rPr>
            </w:pPr>
            <w:r w:rsidRPr="009A7DE5">
              <w:rPr>
                <w:rFonts w:ascii="Times New Roman" w:eastAsia="한양중고딕" w:hAnsi="Times New Roman" w:cs="Times New Roman"/>
                <w:color w:val="auto"/>
                <w:kern w:val="0"/>
                <w:sz w:val="20"/>
                <w:szCs w:val="20"/>
              </w:rPr>
              <w:t>Refrigeration</w:t>
            </w:r>
            <w:r w:rsidR="00184A0A">
              <w:rPr>
                <w:rFonts w:ascii="Times New Roman" w:eastAsia="한양중고딕" w:hAnsi="Times New Roman" w:cs="Times New Roman"/>
                <w:color w:val="auto"/>
                <w:kern w:val="0"/>
                <w:sz w:val="20"/>
                <w:szCs w:val="20"/>
              </w:rPr>
              <w:t>/</w:t>
            </w:r>
            <w:r w:rsidRPr="009A7DE5">
              <w:rPr>
                <w:rFonts w:ascii="Times New Roman" w:eastAsia="한양중고딕" w:hAnsi="Times New Roman" w:cs="Times New Roman"/>
                <w:color w:val="auto"/>
                <w:kern w:val="0"/>
                <w:sz w:val="20"/>
                <w:szCs w:val="20"/>
              </w:rPr>
              <w:t>freezing room's hanging system shall be installed to assure that carcasses do not contact floor, wall or other carcasses.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25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010159" w:rsidP="00184A0A">
            <w:pPr>
              <w:pStyle w:val="a"/>
              <w:numPr>
                <w:ilvl w:val="0"/>
                <w:numId w:val="25"/>
              </w:numPr>
              <w:snapToGrid/>
              <w:spacing w:line="240" w:lineRule="auto"/>
              <w:rPr>
                <w:rFonts w:ascii="Times New Roman" w:hAnsi="Times New Roman" w:cs="Times New Roman"/>
                <w:color w:val="auto"/>
                <w:sz w:val="20"/>
                <w:szCs w:val="20"/>
              </w:rPr>
            </w:pPr>
            <w:r w:rsidRPr="009A7DE5">
              <w:rPr>
                <w:rFonts w:ascii="Times New Roman" w:eastAsia="한양중고딕" w:hAnsi="Times New Roman" w:cs="Times New Roman"/>
                <w:color w:val="auto"/>
                <w:kern w:val="0"/>
                <w:sz w:val="20"/>
                <w:szCs w:val="20"/>
              </w:rPr>
              <w:t xml:space="preserve">Surface of </w:t>
            </w:r>
            <w:r w:rsidR="00184A0A">
              <w:rPr>
                <w:rFonts w:ascii="Times New Roman" w:eastAsia="한양중고딕" w:hAnsi="Times New Roman" w:cs="Times New Roman"/>
                <w:color w:val="auto"/>
                <w:kern w:val="0"/>
                <w:sz w:val="20"/>
                <w:szCs w:val="20"/>
              </w:rPr>
              <w:t>carcasses hung at refrigeration</w:t>
            </w:r>
            <w:r w:rsidRPr="009A7DE5">
              <w:rPr>
                <w:rFonts w:ascii="Times New Roman" w:eastAsia="한양중고딕" w:hAnsi="Times New Roman" w:cs="Times New Roman"/>
                <w:color w:val="auto"/>
                <w:kern w:val="0"/>
                <w:sz w:val="20"/>
                <w:szCs w:val="20"/>
              </w:rPr>
              <w:t>/freezing rooms shall be protected from potential contamination with feces.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25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010159" w:rsidP="00986304">
            <w:pPr>
              <w:pStyle w:val="a"/>
              <w:numPr>
                <w:ilvl w:val="0"/>
                <w:numId w:val="25"/>
              </w:numPr>
              <w:snapToGrid/>
              <w:spacing w:line="240" w:lineRule="auto"/>
              <w:rPr>
                <w:rFonts w:ascii="Times New Roman" w:hAnsi="Times New Roman" w:cs="Times New Roman"/>
                <w:color w:val="auto"/>
                <w:sz w:val="20"/>
                <w:szCs w:val="20"/>
              </w:rPr>
            </w:pPr>
            <w:r w:rsidRPr="009A7DE5">
              <w:rPr>
                <w:rFonts w:ascii="Times New Roman" w:eastAsia="한양중고딕" w:hAnsi="Times New Roman" w:cs="Times New Roman"/>
                <w:color w:val="auto"/>
                <w:kern w:val="0"/>
                <w:sz w:val="20"/>
                <w:szCs w:val="20"/>
              </w:rPr>
              <w:t>Surface of ca</w:t>
            </w:r>
            <w:r w:rsidR="00184A0A">
              <w:rPr>
                <w:rFonts w:ascii="Times New Roman" w:eastAsia="한양중고딕" w:hAnsi="Times New Roman" w:cs="Times New Roman"/>
                <w:color w:val="auto"/>
                <w:kern w:val="0"/>
                <w:sz w:val="20"/>
                <w:szCs w:val="20"/>
              </w:rPr>
              <w:t>rcasses hung at refrigeration/</w:t>
            </w:r>
            <w:r w:rsidRPr="009A7DE5">
              <w:rPr>
                <w:rFonts w:ascii="Times New Roman" w:eastAsia="한양중고딕" w:hAnsi="Times New Roman" w:cs="Times New Roman"/>
                <w:color w:val="auto"/>
                <w:kern w:val="0"/>
                <w:sz w:val="20"/>
                <w:szCs w:val="20"/>
              </w:rPr>
              <w:t>freezing rooms shall be controlled to minimize the attachment of foreign materials, such as grease.</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370"/>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010159" w:rsidP="00986304">
            <w:pPr>
              <w:pStyle w:val="a"/>
              <w:numPr>
                <w:ilvl w:val="0"/>
                <w:numId w:val="25"/>
              </w:numPr>
              <w:snapToGrid/>
              <w:spacing w:line="240" w:lineRule="auto"/>
              <w:rPr>
                <w:rFonts w:ascii="Times New Roman" w:hAnsi="Times New Roman" w:cs="Times New Roman"/>
                <w:color w:val="auto"/>
                <w:sz w:val="20"/>
                <w:szCs w:val="20"/>
              </w:rPr>
            </w:pPr>
            <w:r w:rsidRPr="009A7DE5">
              <w:rPr>
                <w:rFonts w:ascii="Times New Roman" w:eastAsia="한양중고딕" w:hAnsi="Times New Roman" w:cs="Times New Roman"/>
                <w:b/>
                <w:bCs/>
                <w:color w:val="auto"/>
                <w:kern w:val="0"/>
                <w:sz w:val="20"/>
                <w:szCs w:val="20"/>
              </w:rPr>
              <w:t>Refrigeration rooms shall be maintained at -2℃</w:t>
            </w:r>
            <w:r w:rsidRPr="009A7DE5">
              <w:rPr>
                <w:rFonts w:ascii="Times New Roman" w:eastAsia="한양중고딕" w:hAnsi="Times New Roman" w:cs="Times New Roman"/>
                <w:b/>
                <w:bCs/>
                <w:color w:val="auto"/>
                <w:kern w:val="0"/>
                <w:sz w:val="20"/>
                <w:szCs w:val="20"/>
              </w:rPr>
              <w:t>～</w:t>
            </w:r>
            <w:r w:rsidRPr="009A7DE5">
              <w:rPr>
                <w:rFonts w:ascii="Times New Roman" w:eastAsia="한양중고딕" w:hAnsi="Times New Roman" w:cs="Times New Roman"/>
                <w:b/>
                <w:bCs/>
                <w:color w:val="auto"/>
                <w:kern w:val="0"/>
                <w:sz w:val="20"/>
                <w:szCs w:val="20"/>
              </w:rPr>
              <w:t>10℃ and freezing rooms shall be maintained at -18℃ or below.</w:t>
            </w:r>
          </w:p>
        </w:tc>
        <w:tc>
          <w:tcPr>
            <w:tcW w:w="993"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010159" w:rsidP="00184A0A">
            <w:pPr>
              <w:pStyle w:val="a"/>
              <w:numPr>
                <w:ilvl w:val="0"/>
                <w:numId w:val="25"/>
              </w:numPr>
              <w:snapToGrid/>
              <w:spacing w:line="240" w:lineRule="auto"/>
              <w:rPr>
                <w:rFonts w:ascii="Times New Roman" w:hAnsi="Times New Roman" w:cs="Times New Roman"/>
                <w:color w:val="auto"/>
                <w:sz w:val="20"/>
                <w:szCs w:val="20"/>
              </w:rPr>
            </w:pPr>
            <w:r w:rsidRPr="009A7DE5">
              <w:rPr>
                <w:rFonts w:ascii="Times New Roman" w:eastAsia="한양중고딕" w:hAnsi="Times New Roman" w:cs="Times New Roman"/>
                <w:b/>
                <w:bCs/>
                <w:color w:val="auto"/>
                <w:kern w:val="0"/>
                <w:sz w:val="20"/>
                <w:szCs w:val="20"/>
              </w:rPr>
              <w:t>Refrigeration</w:t>
            </w:r>
            <w:r w:rsidR="00184A0A">
              <w:rPr>
                <w:rFonts w:ascii="Times New Roman" w:eastAsia="한양중고딕" w:hAnsi="Times New Roman" w:cs="Times New Roman"/>
                <w:b/>
                <w:bCs/>
                <w:color w:val="auto"/>
                <w:kern w:val="0"/>
                <w:sz w:val="20"/>
                <w:szCs w:val="20"/>
              </w:rPr>
              <w:t>/</w:t>
            </w:r>
            <w:r w:rsidRPr="009A7DE5">
              <w:rPr>
                <w:rFonts w:ascii="Times New Roman" w:eastAsia="한양중고딕" w:hAnsi="Times New Roman" w:cs="Times New Roman"/>
                <w:b/>
                <w:bCs/>
                <w:color w:val="auto"/>
                <w:kern w:val="0"/>
                <w:sz w:val="20"/>
                <w:szCs w:val="20"/>
              </w:rPr>
              <w:t>freezing room's temperature levels shall be periodically monitored and monitoring records shall be maintained.</w:t>
            </w:r>
          </w:p>
        </w:tc>
        <w:tc>
          <w:tcPr>
            <w:tcW w:w="993"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31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10159" w:rsidP="00184A0A">
            <w:pPr>
              <w:pStyle w:val="a"/>
              <w:numPr>
                <w:ilvl w:val="0"/>
                <w:numId w:val="25"/>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Refrigeration/freezing rooms shall be constructed to allow </w:t>
            </w:r>
            <w:r w:rsidR="00096471">
              <w:rPr>
                <w:rFonts w:ascii="Times New Roman" w:eastAsia="한양중고딕" w:hAnsi="Times New Roman" w:cs="Times New Roman"/>
                <w:color w:val="auto"/>
                <w:kern w:val="0"/>
                <w:sz w:val="20"/>
                <w:szCs w:val="20"/>
              </w:rPr>
              <w:t xml:space="preserve">for </w:t>
            </w:r>
            <w:r w:rsidRPr="0045122A">
              <w:rPr>
                <w:rFonts w:ascii="Times New Roman" w:eastAsia="한양중고딕" w:hAnsi="Times New Roman" w:cs="Times New Roman"/>
                <w:color w:val="auto"/>
                <w:kern w:val="0"/>
                <w:sz w:val="20"/>
                <w:szCs w:val="20"/>
              </w:rPr>
              <w:t>temperature control</w:t>
            </w:r>
            <w:r w:rsidRPr="0045122A">
              <w:rPr>
                <w:rFonts w:ascii="Times New Roman" w:eastAsia="한양중고딕" w:hAnsi="Times New Roman" w:cs="Times New Roman"/>
                <w:color w:val="auto"/>
                <w:kern w:val="0"/>
                <w:szCs w:val="20"/>
              </w:rPr>
              <w:t>.</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39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10159" w:rsidP="00986304">
            <w:pPr>
              <w:pStyle w:val="a"/>
              <w:numPr>
                <w:ilvl w:val="0"/>
                <w:numId w:val="25"/>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 rapid cooling system shall be provided to assure rapid cooling of carcasses.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010159" w:rsidRPr="0045122A" w:rsidRDefault="00010159" w:rsidP="00184A0A">
            <w:pPr>
              <w:pStyle w:val="a"/>
              <w:numPr>
                <w:ilvl w:val="0"/>
                <w:numId w:val="25"/>
              </w:numPr>
              <w:snapToGrid/>
              <w:spacing w:line="240" w:lineRule="auto"/>
              <w:rPr>
                <w:rFonts w:ascii="Batang" w:eastAsia="Gulim" w:hAnsi="Gulim" w:cs="Gulim"/>
                <w:kern w:val="0"/>
                <w:szCs w:val="20"/>
              </w:rPr>
            </w:pPr>
            <w:r w:rsidRPr="00303EA3">
              <w:rPr>
                <w:rFonts w:ascii="Times New Roman" w:eastAsia="한양중고딕" w:hAnsi="Times New Roman" w:cs="Times New Roman"/>
                <w:kern w:val="0"/>
                <w:sz w:val="20"/>
                <w:szCs w:val="20"/>
              </w:rPr>
              <w:t>In order to check refrigeration</w:t>
            </w:r>
            <w:r w:rsidR="00184A0A">
              <w:rPr>
                <w:rFonts w:ascii="Times New Roman" w:eastAsia="한양중고딕" w:hAnsi="Times New Roman" w:cs="Times New Roman"/>
                <w:kern w:val="0"/>
                <w:sz w:val="20"/>
                <w:szCs w:val="20"/>
              </w:rPr>
              <w:t>/</w:t>
            </w:r>
            <w:r w:rsidRPr="00303EA3">
              <w:rPr>
                <w:rFonts w:ascii="Times New Roman" w:eastAsia="한양중고딕" w:hAnsi="Times New Roman" w:cs="Times New Roman"/>
                <w:kern w:val="0"/>
                <w:sz w:val="20"/>
                <w:szCs w:val="20"/>
              </w:rPr>
              <w:t xml:space="preserve">freezing room's temperatures without opening the door, the thermometer shall be installed at the </w:t>
            </w:r>
            <w:r w:rsidRPr="00303EA3">
              <w:rPr>
                <w:rFonts w:ascii="Times New Roman" w:eastAsia="한양중고딕" w:hAnsi="Times New Roman" w:cs="Times New Roman"/>
                <w:kern w:val="0"/>
                <w:sz w:val="20"/>
                <w:szCs w:val="20"/>
              </w:rPr>
              <w:lastRenderedPageBreak/>
              <w:t xml:space="preserve">outside. This may not apply to where temperature monitoring at the central control room is conducted. </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347"/>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10159" w:rsidP="00986304">
            <w:pPr>
              <w:pStyle w:val="a"/>
              <w:numPr>
                <w:ilvl w:val="0"/>
                <w:numId w:val="25"/>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Refrigeration</w:t>
            </w:r>
            <w:r w:rsidR="00BB392C">
              <w:rPr>
                <w:rFonts w:ascii="Times New Roman" w:eastAsia="한양중고딕" w:hAnsi="Times New Roman" w:cs="Times New Roman"/>
                <w:color w:val="auto"/>
                <w:kern w:val="0"/>
                <w:sz w:val="20"/>
                <w:szCs w:val="20"/>
              </w:rPr>
              <w:t>/</w:t>
            </w:r>
            <w:r w:rsidRPr="0045122A">
              <w:rPr>
                <w:rFonts w:ascii="Times New Roman" w:eastAsia="한양중고딕" w:hAnsi="Times New Roman" w:cs="Times New Roman"/>
                <w:color w:val="auto"/>
                <w:kern w:val="0"/>
                <w:sz w:val="20"/>
                <w:szCs w:val="20"/>
              </w:rPr>
              <w:t>freezing rooms shall be maintained in a clean condition.</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0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10159" w:rsidP="00986304">
            <w:pPr>
              <w:pStyle w:val="a"/>
              <w:numPr>
                <w:ilvl w:val="0"/>
                <w:numId w:val="25"/>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While a refrigeration (freezing) room is opened, operations shall not be performed.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BB392C" w:rsidRPr="0045122A" w:rsidTr="00951A5D">
        <w:trPr>
          <w:trHeight w:val="483"/>
        </w:trPr>
        <w:tc>
          <w:tcPr>
            <w:tcW w:w="9040" w:type="dxa"/>
            <w:gridSpan w:val="5"/>
            <w:tcBorders>
              <w:top w:val="single" w:sz="2" w:space="0" w:color="000000"/>
              <w:left w:val="single" w:sz="2" w:space="0" w:color="000000"/>
              <w:bottom w:val="single" w:sz="2" w:space="0" w:color="000000"/>
              <w:right w:val="single" w:sz="2" w:space="0" w:color="000000"/>
            </w:tcBorders>
            <w:vAlign w:val="center"/>
          </w:tcPr>
          <w:p w:rsidR="00BB392C" w:rsidRPr="0045122A" w:rsidRDefault="00BB392C"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9A7DE5">
              <w:rPr>
                <w:rFonts w:ascii="Times New Roman" w:eastAsia="한양중고딕" w:hAnsi="Times New Roman" w:cs="Times New Roman"/>
                <w:b/>
                <w:bCs/>
                <w:color w:val="auto"/>
                <w:kern w:val="0"/>
                <w:sz w:val="20"/>
                <w:szCs w:val="20"/>
              </w:rPr>
              <w:t>Sanitation controls of distribution</w:t>
            </w:r>
          </w:p>
        </w:tc>
      </w:tr>
      <w:tr w:rsidR="00F20DC3" w:rsidRPr="0045122A" w:rsidTr="00FE3586">
        <w:trPr>
          <w:trHeight w:val="324"/>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CF5CC9" w:rsidP="00986304">
            <w:pPr>
              <w:pStyle w:val="a"/>
              <w:numPr>
                <w:ilvl w:val="0"/>
                <w:numId w:val="26"/>
              </w:numPr>
              <w:snapToGrid/>
              <w:spacing w:line="240" w:lineRule="auto"/>
              <w:rPr>
                <w:rFonts w:ascii="Times New Roman" w:hAnsi="Times New Roman" w:cs="Times New Roman"/>
                <w:color w:val="auto"/>
              </w:rPr>
            </w:pPr>
            <w:r w:rsidRPr="00CF5CC9">
              <w:rPr>
                <w:rFonts w:ascii="Times New Roman" w:hAnsi="Times New Roman" w:cs="Times New Roman"/>
                <w:color w:val="auto"/>
                <w:sz w:val="20"/>
                <w:szCs w:val="20"/>
              </w:rPr>
              <w:t xml:space="preserve">Distribution rooms </w:t>
            </w:r>
            <w:r w:rsidR="00010159" w:rsidRPr="0045122A">
              <w:rPr>
                <w:rFonts w:ascii="Times New Roman" w:hAnsi="Times New Roman" w:cs="Times New Roman"/>
                <w:color w:val="auto"/>
                <w:sz w:val="20"/>
                <w:szCs w:val="20"/>
              </w:rPr>
              <w:t>shall be distinguished from the outside</w:t>
            </w:r>
            <w:r w:rsidR="00010159" w:rsidRPr="0045122A">
              <w:rPr>
                <w:color w:val="auto"/>
                <w:sz w:val="20"/>
                <w:szCs w:val="20"/>
              </w:rPr>
              <w:t>.</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370"/>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CF5CC9" w:rsidP="00986304">
            <w:pPr>
              <w:pStyle w:val="a"/>
              <w:numPr>
                <w:ilvl w:val="0"/>
                <w:numId w:val="26"/>
              </w:numPr>
              <w:snapToGrid/>
              <w:spacing w:line="240" w:lineRule="auto"/>
              <w:rPr>
                <w:rFonts w:ascii="Times New Roman" w:hAnsi="Times New Roman" w:cs="Times New Roman"/>
                <w:color w:val="auto"/>
              </w:rPr>
            </w:pPr>
            <w:r w:rsidRPr="00CF5CC9">
              <w:rPr>
                <w:rFonts w:ascii="Times New Roman" w:eastAsia="한양중고딕" w:hAnsi="Times New Roman" w:cs="Times New Roman"/>
                <w:color w:val="auto"/>
                <w:kern w:val="0"/>
                <w:sz w:val="20"/>
                <w:szCs w:val="20"/>
              </w:rPr>
              <w:t xml:space="preserve">Distribution rooms </w:t>
            </w:r>
            <w:r w:rsidR="00010159" w:rsidRPr="0045122A">
              <w:rPr>
                <w:rFonts w:ascii="Times New Roman" w:eastAsia="한양중고딕" w:hAnsi="Times New Roman" w:cs="Times New Roman"/>
                <w:color w:val="auto"/>
                <w:kern w:val="0"/>
                <w:sz w:val="20"/>
                <w:szCs w:val="20"/>
              </w:rPr>
              <w:t>shall have a pest control system to prevent the potential introduction of insects and rodents and it shall be periodically controlled.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CF5CC9" w:rsidP="00986304">
            <w:pPr>
              <w:pStyle w:val="a"/>
              <w:numPr>
                <w:ilvl w:val="0"/>
                <w:numId w:val="26"/>
              </w:numPr>
              <w:snapToGrid/>
              <w:spacing w:line="240" w:lineRule="auto"/>
              <w:rPr>
                <w:rFonts w:ascii="Times New Roman" w:hAnsi="Times New Roman" w:cs="Times New Roman"/>
                <w:color w:val="auto"/>
              </w:rPr>
            </w:pPr>
            <w:r w:rsidRPr="00CF5CC9">
              <w:rPr>
                <w:rFonts w:ascii="Times New Roman" w:eastAsia="한양중고딕" w:hAnsi="Times New Roman" w:cs="Times New Roman"/>
                <w:color w:val="auto"/>
                <w:kern w:val="0"/>
                <w:sz w:val="20"/>
                <w:szCs w:val="20"/>
              </w:rPr>
              <w:t xml:space="preserve">Distribution rooms </w:t>
            </w:r>
            <w:r w:rsidR="00010159" w:rsidRPr="0045122A">
              <w:rPr>
                <w:rFonts w:ascii="Times New Roman" w:eastAsia="한양중고딕" w:hAnsi="Times New Roman" w:cs="Times New Roman"/>
                <w:color w:val="auto"/>
                <w:kern w:val="0"/>
                <w:sz w:val="20"/>
                <w:szCs w:val="20"/>
              </w:rPr>
              <w:t>shall be constructed with concrete or other similar materials to facilitate operations and cleaning.</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324"/>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CF5CC9" w:rsidP="00986304">
            <w:pPr>
              <w:pStyle w:val="a"/>
              <w:numPr>
                <w:ilvl w:val="0"/>
                <w:numId w:val="26"/>
              </w:numPr>
              <w:snapToGrid/>
              <w:spacing w:line="240" w:lineRule="auto"/>
              <w:rPr>
                <w:rFonts w:ascii="Times New Roman" w:hAnsi="Times New Roman" w:cs="Times New Roman"/>
                <w:color w:val="auto"/>
              </w:rPr>
            </w:pPr>
            <w:r w:rsidRPr="00CF5CC9">
              <w:rPr>
                <w:rFonts w:ascii="Times New Roman" w:eastAsia="한양중고딕" w:hAnsi="Times New Roman" w:cs="Times New Roman"/>
                <w:color w:val="auto"/>
                <w:kern w:val="0"/>
                <w:sz w:val="20"/>
                <w:szCs w:val="20"/>
              </w:rPr>
              <w:t>Distribution rooms</w:t>
            </w:r>
            <w:r w:rsidR="00010159" w:rsidRPr="0045122A">
              <w:rPr>
                <w:rFonts w:ascii="Times New Roman" w:eastAsia="한양중고딕" w:hAnsi="Times New Roman" w:cs="Times New Roman"/>
                <w:color w:val="auto"/>
                <w:kern w:val="0"/>
                <w:sz w:val="20"/>
                <w:szCs w:val="20"/>
              </w:rPr>
              <w:t xml:space="preserve"> shall be maintained at below 15℃.</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31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10159" w:rsidP="00986304">
            <w:pPr>
              <w:pStyle w:val="a"/>
              <w:numPr>
                <w:ilvl w:val="0"/>
                <w:numId w:val="26"/>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Meat products shall be immediately loaded onto meat transport vehicles.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357"/>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10159" w:rsidP="00986304">
            <w:pPr>
              <w:pStyle w:val="a"/>
              <w:numPr>
                <w:ilvl w:val="0"/>
                <w:numId w:val="26"/>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Meat shall be handled and transported in a sanitary manner.</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31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10159" w:rsidP="00986304">
            <w:pPr>
              <w:pStyle w:val="a"/>
              <w:numPr>
                <w:ilvl w:val="0"/>
                <w:numId w:val="26"/>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Vehicle's loading chambers shall be maintained in a clean condition at all times.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10159" w:rsidP="00986304">
            <w:pPr>
              <w:pStyle w:val="a"/>
              <w:numPr>
                <w:ilvl w:val="0"/>
                <w:numId w:val="26"/>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Prior to loading of meat, vehicle's refrigeration (freezing) system shall be operated to assure appropriate temperature levels.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31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10159" w:rsidP="00986304">
            <w:pPr>
              <w:pStyle w:val="a"/>
              <w:numPr>
                <w:ilvl w:val="0"/>
                <w:numId w:val="26"/>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Refrigeration or freezing condition shall be maintained during the transport of meat.</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BB392C" w:rsidRPr="0045122A" w:rsidTr="00951A5D">
        <w:trPr>
          <w:trHeight w:val="460"/>
        </w:trPr>
        <w:tc>
          <w:tcPr>
            <w:tcW w:w="9040" w:type="dxa"/>
            <w:gridSpan w:val="5"/>
            <w:tcBorders>
              <w:top w:val="single" w:sz="2" w:space="0" w:color="000000"/>
              <w:left w:val="single" w:sz="2" w:space="0" w:color="000000"/>
              <w:bottom w:val="single" w:sz="2" w:space="0" w:color="000000"/>
              <w:right w:val="single" w:sz="2" w:space="0" w:color="000000"/>
            </w:tcBorders>
            <w:vAlign w:val="center"/>
          </w:tcPr>
          <w:p w:rsidR="00BB392C" w:rsidRPr="0045122A" w:rsidRDefault="00BB392C"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9A7DE5">
              <w:rPr>
                <w:rFonts w:ascii="Times New Roman" w:eastAsia="한양중고딕" w:hAnsi="Times New Roman" w:cs="Times New Roman"/>
                <w:b/>
                <w:bCs/>
                <w:color w:val="auto"/>
                <w:kern w:val="0"/>
                <w:sz w:val="20"/>
                <w:szCs w:val="20"/>
              </w:rPr>
              <w:t>Sanitation controls of personnel</w:t>
            </w:r>
          </w:p>
        </w:tc>
      </w:tr>
      <w:tr w:rsidR="00F20DC3" w:rsidRPr="0045122A" w:rsidTr="00FE3586">
        <w:trPr>
          <w:trHeight w:val="4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B1412D" w:rsidP="00986304">
            <w:pPr>
              <w:pStyle w:val="a"/>
              <w:numPr>
                <w:ilvl w:val="0"/>
                <w:numId w:val="2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Personnel shall wear sanitary working garments, head covering and shoes and perform their work in a manner </w:t>
            </w:r>
            <w:r w:rsidR="000B1FD7" w:rsidRPr="0045122A">
              <w:rPr>
                <w:rFonts w:ascii="Times New Roman" w:eastAsia="한양중고딕" w:hAnsi="Times New Roman" w:cs="Times New Roman"/>
                <w:color w:val="auto"/>
                <w:kern w:val="0"/>
                <w:sz w:val="20"/>
                <w:szCs w:val="20"/>
              </w:rPr>
              <w:t xml:space="preserve">that </w:t>
            </w:r>
            <w:r w:rsidRPr="0045122A">
              <w:rPr>
                <w:rFonts w:ascii="Times New Roman" w:eastAsia="한양중고딕" w:hAnsi="Times New Roman" w:cs="Times New Roman"/>
                <w:color w:val="auto"/>
                <w:kern w:val="0"/>
                <w:sz w:val="20"/>
                <w:szCs w:val="20"/>
              </w:rPr>
              <w:t>assure</w:t>
            </w:r>
            <w:r w:rsidR="000B1FD7" w:rsidRPr="0045122A">
              <w:rPr>
                <w:rFonts w:ascii="Times New Roman" w:eastAsia="한양중고딕" w:hAnsi="Times New Roman" w:cs="Times New Roman"/>
                <w:color w:val="auto"/>
                <w:kern w:val="0"/>
                <w:sz w:val="20"/>
                <w:szCs w:val="20"/>
              </w:rPr>
              <w:t>s</w:t>
            </w:r>
            <w:r w:rsidRPr="0045122A">
              <w:rPr>
                <w:rFonts w:ascii="Times New Roman" w:eastAsia="한양중고딕" w:hAnsi="Times New Roman" w:cs="Times New Roman"/>
                <w:color w:val="auto"/>
                <w:kern w:val="0"/>
                <w:sz w:val="20"/>
                <w:szCs w:val="20"/>
              </w:rPr>
              <w:t xml:space="preserve"> clean conditions.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B1412D" w:rsidP="00986304">
            <w:pPr>
              <w:pStyle w:val="a"/>
              <w:numPr>
                <w:ilvl w:val="0"/>
                <w:numId w:val="2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Personnel who wear sanitary working garments and others shall not go out of the working area.</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25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B1412D" w:rsidP="00986304">
            <w:pPr>
              <w:pStyle w:val="a"/>
              <w:numPr>
                <w:ilvl w:val="0"/>
                <w:numId w:val="2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When a working area is classified (such as a general area and clean area), different operators shall work at different areas and cross-working shall not be allowed.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380"/>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B1412D" w:rsidP="00986304">
            <w:pPr>
              <w:pStyle w:val="a"/>
              <w:numPr>
                <w:ilvl w:val="0"/>
                <w:numId w:val="2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When an operator intends to go to</w:t>
            </w:r>
            <w:r w:rsidR="000B1FD7" w:rsidRPr="0045122A">
              <w:rPr>
                <w:rFonts w:ascii="Times New Roman" w:eastAsia="한양중고딕" w:hAnsi="Times New Roman" w:cs="Times New Roman"/>
                <w:color w:val="auto"/>
                <w:kern w:val="0"/>
                <w:sz w:val="20"/>
                <w:szCs w:val="20"/>
              </w:rPr>
              <w:t xml:space="preserve"> the</w:t>
            </w:r>
            <w:r w:rsidRPr="0045122A">
              <w:rPr>
                <w:rFonts w:ascii="Times New Roman" w:eastAsia="한양중고딕" w:hAnsi="Times New Roman" w:cs="Times New Roman"/>
                <w:color w:val="auto"/>
                <w:kern w:val="0"/>
                <w:sz w:val="20"/>
                <w:szCs w:val="20"/>
              </w:rPr>
              <w:t xml:space="preserve"> toilet during operation, an apron and gloves shall be taken off.</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B1412D" w:rsidP="00986304">
            <w:pPr>
              <w:pStyle w:val="a"/>
              <w:numPr>
                <w:ilvl w:val="0"/>
                <w:numId w:val="2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Smoking, eating and chewing shall not be allowed during operation.</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B1412D" w:rsidP="00986304">
            <w:pPr>
              <w:pStyle w:val="a"/>
              <w:numPr>
                <w:ilvl w:val="0"/>
                <w:numId w:val="2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Personnel engaged in the handling of livestock products shall not wear any watches, rings, earrings, hairpins and other accessories.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324"/>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B1412D" w:rsidP="00986304">
            <w:pPr>
              <w:pStyle w:val="a"/>
              <w:numPr>
                <w:ilvl w:val="0"/>
                <w:numId w:val="2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Personnel shall wash hands at the time of entry/exit.</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B1412D" w:rsidP="00986304">
            <w:pPr>
              <w:pStyle w:val="a"/>
              <w:numPr>
                <w:ilvl w:val="0"/>
                <w:numId w:val="2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In order to prevent the potential cross-contamination of livestock products, personnel shall frequently clean / disinfect hands, gloves, knives, processing table</w:t>
            </w:r>
            <w:r w:rsidRPr="0045122A">
              <w:rPr>
                <w:rFonts w:ascii="Times New Roman" w:eastAsia="한양중고딕" w:hAnsi="Times New Roman" w:cs="Times New Roman" w:hint="eastAsia"/>
                <w:color w:val="auto"/>
                <w:kern w:val="0"/>
                <w:sz w:val="20"/>
                <w:szCs w:val="20"/>
              </w:rPr>
              <w:t>s</w:t>
            </w:r>
            <w:r w:rsidRPr="0045122A">
              <w:rPr>
                <w:rFonts w:ascii="Times New Roman" w:eastAsia="한양중고딕" w:hAnsi="Times New Roman" w:cs="Times New Roman"/>
                <w:color w:val="auto"/>
                <w:kern w:val="0"/>
                <w:sz w:val="20"/>
                <w:szCs w:val="20"/>
              </w:rPr>
              <w:t xml:space="preserve"> and others during operation.</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B1412D" w:rsidP="00986304">
            <w:pPr>
              <w:pStyle w:val="a"/>
              <w:numPr>
                <w:ilvl w:val="0"/>
                <w:numId w:val="2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Any persons who have or are suspected to have a transmissible disease shall not be allowed to perform operations.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7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B1412D" w:rsidP="00986304">
            <w:pPr>
              <w:pStyle w:val="a"/>
              <w:numPr>
                <w:ilvl w:val="0"/>
                <w:numId w:val="2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lastRenderedPageBreak/>
              <w:t>Any persons who have injuries, lesions and others on the arms and open parts shall not be allowed to perform operations.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B1412D" w:rsidP="00986304">
            <w:pPr>
              <w:pStyle w:val="a"/>
              <w:numPr>
                <w:ilvl w:val="0"/>
                <w:numId w:val="27"/>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All personnel engaged in the handling of livestock products shall receive </w:t>
            </w:r>
            <w:r w:rsidR="005E190F">
              <w:rPr>
                <w:rFonts w:ascii="Times New Roman" w:eastAsia="한양중고딕" w:hAnsi="Times New Roman" w:cs="Times New Roman"/>
                <w:color w:val="auto"/>
                <w:kern w:val="0"/>
                <w:sz w:val="20"/>
                <w:szCs w:val="20"/>
              </w:rPr>
              <w:t xml:space="preserve">a </w:t>
            </w:r>
            <w:r w:rsidRPr="0045122A">
              <w:rPr>
                <w:rFonts w:ascii="Times New Roman" w:eastAsia="한양중고딕" w:hAnsi="Times New Roman" w:cs="Times New Roman"/>
                <w:color w:val="auto"/>
                <w:kern w:val="0"/>
                <w:sz w:val="20"/>
                <w:szCs w:val="20"/>
              </w:rPr>
              <w:t>health examination before such engagement in operations and such</w:t>
            </w:r>
            <w:r w:rsidR="005E190F">
              <w:rPr>
                <w:rFonts w:ascii="Times New Roman" w:eastAsia="한양중고딕" w:hAnsi="Times New Roman" w:cs="Times New Roman"/>
                <w:color w:val="auto"/>
                <w:kern w:val="0"/>
                <w:sz w:val="20"/>
                <w:szCs w:val="20"/>
              </w:rPr>
              <w:t xml:space="preserve"> a health examination certificate</w:t>
            </w:r>
            <w:r w:rsidRPr="0045122A">
              <w:rPr>
                <w:rFonts w:ascii="Times New Roman" w:eastAsia="한양중고딕" w:hAnsi="Times New Roman" w:cs="Times New Roman"/>
                <w:color w:val="auto"/>
                <w:kern w:val="0"/>
                <w:sz w:val="20"/>
                <w:szCs w:val="20"/>
              </w:rPr>
              <w:t xml:space="preserve"> shall be maintained.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BB392C" w:rsidRPr="0045122A" w:rsidTr="00951A5D">
        <w:trPr>
          <w:trHeight w:val="426"/>
        </w:trPr>
        <w:tc>
          <w:tcPr>
            <w:tcW w:w="9040" w:type="dxa"/>
            <w:gridSpan w:val="5"/>
            <w:tcBorders>
              <w:top w:val="single" w:sz="2" w:space="0" w:color="000000"/>
              <w:left w:val="single" w:sz="2" w:space="0" w:color="000000"/>
              <w:bottom w:val="single" w:sz="2" w:space="0" w:color="000000"/>
              <w:right w:val="single" w:sz="2" w:space="0" w:color="000000"/>
            </w:tcBorders>
            <w:vAlign w:val="center"/>
          </w:tcPr>
          <w:p w:rsidR="00BB392C" w:rsidRPr="0045122A" w:rsidRDefault="00BB392C"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9A7DE5">
              <w:rPr>
                <w:rFonts w:ascii="Times New Roman" w:eastAsia="한양중고딕" w:hAnsi="Times New Roman" w:cs="Times New Roman"/>
                <w:b/>
                <w:bCs/>
                <w:color w:val="auto"/>
                <w:kern w:val="0"/>
                <w:sz w:val="20"/>
                <w:szCs w:val="20"/>
              </w:rPr>
              <w:t>Sanitation controls of laboratory operations</w:t>
            </w:r>
          </w:p>
        </w:tc>
      </w:tr>
      <w:tr w:rsidR="00F20DC3" w:rsidRPr="0045122A" w:rsidTr="00FE3586">
        <w:trPr>
          <w:trHeight w:val="57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B1412D" w:rsidRPr="0036242F" w:rsidRDefault="00B1412D" w:rsidP="00986304">
            <w:pPr>
              <w:pStyle w:val="a"/>
              <w:numPr>
                <w:ilvl w:val="0"/>
                <w:numId w:val="28"/>
              </w:numPr>
              <w:snapToGrid/>
              <w:spacing w:line="240" w:lineRule="auto"/>
              <w:rPr>
                <w:rFonts w:ascii="Times New Roman" w:hAnsi="Times New Roman" w:cs="Times New Roman"/>
                <w:color w:val="auto"/>
              </w:rPr>
            </w:pPr>
            <w:r w:rsidRPr="0036242F">
              <w:rPr>
                <w:rFonts w:ascii="Times New Roman" w:eastAsia="한양중고딕" w:hAnsi="Times New Roman" w:cs="Times New Roman"/>
                <w:kern w:val="0"/>
                <w:sz w:val="20"/>
                <w:szCs w:val="20"/>
              </w:rPr>
              <w:t>There shall be a microbiological laboratory with human resources, apparatus, equipment, reagents and others needed for microbiological examinations.</w:t>
            </w:r>
            <w:r w:rsidRPr="0036242F">
              <w:rPr>
                <w:rFonts w:ascii="Batang" w:eastAsia="한양중고딕" w:hAnsi="Gulim" w:cs="Gulim"/>
                <w:kern w:val="0"/>
                <w:sz w:val="20"/>
                <w:szCs w:val="20"/>
              </w:rPr>
              <w:t xml:space="preserve"> </w:t>
            </w:r>
            <w:r w:rsidRPr="0036242F">
              <w:rPr>
                <w:rFonts w:ascii="Times New Roman" w:eastAsia="한양중고딕" w:hAnsi="Times New Roman" w:cs="Times New Roman"/>
                <w:kern w:val="0"/>
                <w:sz w:val="20"/>
                <w:szCs w:val="20"/>
              </w:rPr>
              <w:t xml:space="preserve">Yet, there may be no need for the laboratory if the examinations are out-sourced to a third-party laboratory in accordance with the exporting country’s standards. </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7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E73531" w:rsidRPr="00BB392C" w:rsidRDefault="00E73531" w:rsidP="00986304">
            <w:pPr>
              <w:pStyle w:val="a"/>
              <w:numPr>
                <w:ilvl w:val="0"/>
                <w:numId w:val="28"/>
              </w:numPr>
              <w:snapToGrid/>
              <w:spacing w:line="240" w:lineRule="auto"/>
              <w:rPr>
                <w:rFonts w:ascii="Times New Roman" w:eastAsia="Gulim" w:hAnsi="Times New Roman" w:cs="Times New Roman"/>
                <w:kern w:val="0"/>
                <w:szCs w:val="20"/>
              </w:rPr>
            </w:pPr>
            <w:r w:rsidRPr="00BB392C">
              <w:rPr>
                <w:rFonts w:ascii="Times New Roman" w:eastAsia="한양중고딕" w:hAnsi="Times New Roman" w:cs="Times New Roman"/>
                <w:kern w:val="0"/>
                <w:sz w:val="20"/>
                <w:szCs w:val="20"/>
              </w:rPr>
              <w:t>If the establishment has an in-house laboratory, analysts responsible for microbiological examinations shall have a major in food safety or receive appropriate education / training.</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7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BB392C" w:rsidRDefault="00E73531" w:rsidP="00184A0A">
            <w:pPr>
              <w:pStyle w:val="a"/>
              <w:numPr>
                <w:ilvl w:val="0"/>
                <w:numId w:val="28"/>
              </w:numPr>
              <w:spacing w:line="240" w:lineRule="auto"/>
              <w:rPr>
                <w:rFonts w:ascii="Times New Roman" w:eastAsia="Gulim" w:hAnsi="Times New Roman" w:cs="Times New Roman"/>
                <w:color w:val="auto"/>
                <w:kern w:val="0"/>
                <w:sz w:val="20"/>
                <w:szCs w:val="20"/>
              </w:rPr>
            </w:pPr>
            <w:r w:rsidRPr="00BB392C">
              <w:rPr>
                <w:rFonts w:ascii="Times New Roman" w:eastAsia="한양중고딕" w:hAnsi="Times New Roman" w:cs="Times New Roman"/>
                <w:color w:val="auto"/>
                <w:kern w:val="0"/>
                <w:sz w:val="20"/>
                <w:szCs w:val="20"/>
              </w:rPr>
              <w:t>If the establishment has an in-house laboratory, laboratory operators shall periodically receive education</w:t>
            </w:r>
            <w:r w:rsidR="00184A0A">
              <w:rPr>
                <w:rFonts w:ascii="Times New Roman" w:eastAsia="한양중고딕" w:hAnsi="Times New Roman" w:cs="Times New Roman"/>
                <w:color w:val="auto"/>
                <w:kern w:val="0"/>
                <w:sz w:val="20"/>
                <w:szCs w:val="20"/>
              </w:rPr>
              <w:t>/</w:t>
            </w:r>
            <w:r w:rsidRPr="00BB392C">
              <w:rPr>
                <w:rFonts w:ascii="Times New Roman" w:eastAsia="한양중고딕" w:hAnsi="Times New Roman" w:cs="Times New Roman"/>
                <w:color w:val="auto"/>
                <w:kern w:val="0"/>
                <w:sz w:val="20"/>
                <w:szCs w:val="20"/>
              </w:rPr>
              <w:t>training in examination operations and records shall be maintained.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7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AB3C80" w:rsidP="00986304">
            <w:pPr>
              <w:pStyle w:val="a"/>
              <w:numPr>
                <w:ilvl w:val="0"/>
                <w:numId w:val="28"/>
              </w:numPr>
              <w:snapToGrid/>
              <w:spacing w:line="240" w:lineRule="auto"/>
              <w:rPr>
                <w:rFonts w:ascii="Times New Roman" w:eastAsia="함초롬바탕" w:hAnsi="Times New Roman" w:cs="Times New Roman"/>
                <w:color w:val="auto"/>
                <w:spacing w:val="-5"/>
                <w:sz w:val="20"/>
                <w:shd w:val="clear" w:color="000000" w:fill="auto"/>
              </w:rPr>
            </w:pPr>
            <w:r w:rsidRPr="009A7DE5">
              <w:rPr>
                <w:rFonts w:ascii="Times New Roman" w:eastAsia="한양중고딕" w:hAnsi="Times New Roman" w:cs="Times New Roman"/>
                <w:color w:val="auto"/>
                <w:kern w:val="0"/>
                <w:sz w:val="20"/>
                <w:szCs w:val="20"/>
              </w:rPr>
              <w:t>Random samples shall be taken from carcasses and examined for salmonella. Examination results shall be maintained for more than 6 months.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BB392C" w:rsidRPr="0045122A" w:rsidTr="00951A5D">
        <w:trPr>
          <w:trHeight w:val="516"/>
        </w:trPr>
        <w:tc>
          <w:tcPr>
            <w:tcW w:w="9040" w:type="dxa"/>
            <w:gridSpan w:val="5"/>
            <w:tcBorders>
              <w:top w:val="single" w:sz="2" w:space="0" w:color="000000"/>
              <w:left w:val="single" w:sz="2" w:space="0" w:color="000000"/>
              <w:bottom w:val="single" w:sz="2" w:space="0" w:color="000000"/>
            </w:tcBorders>
            <w:vAlign w:val="center"/>
          </w:tcPr>
          <w:p w:rsidR="00BB392C" w:rsidRPr="0045122A" w:rsidRDefault="00BB392C"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9A7DE5">
              <w:rPr>
                <w:rFonts w:ascii="Times New Roman" w:eastAsia="한양중고딕" w:hAnsi="Times New Roman" w:cs="Times New Roman"/>
                <w:b/>
                <w:bCs/>
                <w:color w:val="auto"/>
                <w:kern w:val="0"/>
                <w:sz w:val="20"/>
                <w:szCs w:val="20"/>
              </w:rPr>
              <w:t>Other sanitation controls</w:t>
            </w:r>
          </w:p>
        </w:tc>
      </w:tr>
      <w:tr w:rsidR="00F20DC3" w:rsidRPr="0045122A" w:rsidTr="00FE3586">
        <w:trPr>
          <w:trHeight w:val="40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AB3C80" w:rsidP="00986304">
            <w:pPr>
              <w:pStyle w:val="a"/>
              <w:numPr>
                <w:ilvl w:val="0"/>
                <w:numId w:val="2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 xml:space="preserve">Locker rooms shall be separately placed near </w:t>
            </w:r>
            <w:r w:rsidR="00007735" w:rsidRPr="0045122A">
              <w:rPr>
                <w:rFonts w:ascii="Times New Roman" w:eastAsia="한양중고딕" w:hAnsi="Times New Roman" w:cs="Times New Roman"/>
                <w:color w:val="auto"/>
                <w:kern w:val="0"/>
                <w:sz w:val="20"/>
                <w:szCs w:val="20"/>
              </w:rPr>
              <w:t xml:space="preserve">the </w:t>
            </w:r>
            <w:r w:rsidRPr="0045122A">
              <w:rPr>
                <w:rFonts w:ascii="Times New Roman" w:eastAsia="한양중고딕" w:hAnsi="Times New Roman" w:cs="Times New Roman"/>
                <w:color w:val="auto"/>
                <w:kern w:val="0"/>
                <w:sz w:val="20"/>
                <w:szCs w:val="20"/>
              </w:rPr>
              <w:t>working areas.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173E87" w:rsidP="00986304">
            <w:pPr>
              <w:pStyle w:val="a"/>
              <w:numPr>
                <w:ilvl w:val="0"/>
                <w:numId w:val="29"/>
              </w:numPr>
              <w:snapToGrid/>
              <w:spacing w:line="240" w:lineRule="auto"/>
              <w:rPr>
                <w:rFonts w:ascii="Times New Roman" w:hAnsi="Times New Roman" w:cs="Times New Roman"/>
                <w:color w:val="auto"/>
              </w:rPr>
            </w:pPr>
            <w:r>
              <w:rPr>
                <w:rFonts w:ascii="Times New Roman" w:eastAsia="한양중고딕" w:hAnsi="Times New Roman" w:cs="Times New Roman"/>
                <w:color w:val="auto"/>
                <w:kern w:val="0"/>
                <w:sz w:val="20"/>
                <w:szCs w:val="20"/>
              </w:rPr>
              <w:t xml:space="preserve">Locker rooms </w:t>
            </w:r>
            <w:r w:rsidR="00AB3C80" w:rsidRPr="0045122A">
              <w:rPr>
                <w:rFonts w:ascii="Times New Roman" w:eastAsia="한양중고딕" w:hAnsi="Times New Roman" w:cs="Times New Roman"/>
                <w:color w:val="auto"/>
                <w:kern w:val="0"/>
                <w:sz w:val="20"/>
                <w:szCs w:val="20"/>
              </w:rPr>
              <w:t xml:space="preserve">shall have containers for separate storage of clothes, shoes and others for individual operators. </w:t>
            </w:r>
            <w:r w:rsidR="00007735" w:rsidRPr="0045122A">
              <w:rPr>
                <w:rFonts w:ascii="Times New Roman" w:eastAsia="한양중고딕" w:hAnsi="Times New Roman" w:cs="Times New Roman"/>
                <w:color w:val="auto"/>
                <w:kern w:val="0"/>
                <w:sz w:val="20"/>
                <w:szCs w:val="20"/>
              </w:rPr>
              <w:t xml:space="preserve">They </w:t>
            </w:r>
            <w:r w:rsidR="00AB3C80" w:rsidRPr="0045122A">
              <w:rPr>
                <w:rFonts w:ascii="Times New Roman" w:eastAsia="한양중고딕" w:hAnsi="Times New Roman" w:cs="Times New Roman"/>
                <w:color w:val="auto"/>
                <w:kern w:val="0"/>
                <w:sz w:val="20"/>
                <w:szCs w:val="20"/>
              </w:rPr>
              <w:t>shall be maintained and controlled in a clean condition.</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AB3C80" w:rsidP="00986304">
            <w:pPr>
              <w:pStyle w:val="a"/>
              <w:numPr>
                <w:ilvl w:val="0"/>
                <w:numId w:val="2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Locker rooms shall be designed to assure separated or divided storage of street clothes (including shoes) and sanitary clothes (including shoes), in order to avoid cross-contamination.</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0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E0C08" w:rsidP="00986304">
            <w:pPr>
              <w:pStyle w:val="a"/>
              <w:numPr>
                <w:ilvl w:val="0"/>
                <w:numId w:val="2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Toilets</w:t>
            </w:r>
            <w:r w:rsidR="00BB061B">
              <w:rPr>
                <w:rFonts w:ascii="Times New Roman" w:eastAsia="한양중고딕" w:hAnsi="Times New Roman" w:cs="Times New Roman"/>
                <w:color w:val="auto"/>
                <w:kern w:val="0"/>
                <w:sz w:val="20"/>
                <w:szCs w:val="20"/>
              </w:rPr>
              <w:t xml:space="preserve"> </w:t>
            </w:r>
            <w:r w:rsidRPr="0045122A">
              <w:rPr>
                <w:rFonts w:ascii="Times New Roman" w:eastAsia="한양중고딕" w:hAnsi="Times New Roman" w:cs="Times New Roman"/>
                <w:color w:val="auto"/>
                <w:kern w:val="0"/>
                <w:sz w:val="20"/>
                <w:szCs w:val="20"/>
              </w:rPr>
              <w:t xml:space="preserve">(restrooms) shall be located at a place not affecting </w:t>
            </w:r>
            <w:r w:rsidR="00D87A61">
              <w:rPr>
                <w:rFonts w:ascii="Times New Roman" w:eastAsia="한양중고딕" w:hAnsi="Times New Roman" w:cs="Times New Roman"/>
                <w:color w:val="auto"/>
                <w:kern w:val="0"/>
                <w:sz w:val="20"/>
                <w:szCs w:val="20"/>
              </w:rPr>
              <w:t xml:space="preserve">the </w:t>
            </w:r>
            <w:r w:rsidRPr="0045122A">
              <w:rPr>
                <w:rFonts w:ascii="Times New Roman" w:eastAsia="한양중고딕" w:hAnsi="Times New Roman" w:cs="Times New Roman"/>
                <w:color w:val="auto"/>
                <w:kern w:val="0"/>
                <w:sz w:val="20"/>
                <w:szCs w:val="20"/>
              </w:rPr>
              <w:t>working areas.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E0C08" w:rsidP="00986304">
            <w:pPr>
              <w:pStyle w:val="a"/>
              <w:numPr>
                <w:ilvl w:val="0"/>
                <w:numId w:val="2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Toilets shall have a hand-washing facility, pest control system and ventilation facility.</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E0C08" w:rsidP="00986304">
            <w:pPr>
              <w:pStyle w:val="a"/>
              <w:numPr>
                <w:ilvl w:val="0"/>
                <w:numId w:val="2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Toilets shall have semi-automatic or automatic faucets for hand-washing to prevent potential contamination.</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E0C08" w:rsidP="00986304">
            <w:pPr>
              <w:pStyle w:val="a"/>
              <w:numPr>
                <w:ilvl w:val="0"/>
                <w:numId w:val="2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For disinfection chemicals maintained at a disinfection preparation room, instructions for use shall be provided and records on the use and control of such chemicals shall be maintained.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380"/>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E0C08" w:rsidP="00986304">
            <w:pPr>
              <w:pStyle w:val="a"/>
              <w:numPr>
                <w:ilvl w:val="0"/>
                <w:numId w:val="2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An appropriate waste water treatment system that complies with requirements shall be provided and operated.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6A10AE" w:rsidP="00986304">
            <w:pPr>
              <w:pStyle w:val="a"/>
              <w:numPr>
                <w:ilvl w:val="0"/>
                <w:numId w:val="2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Knives, utensils, saws and others used in cutting and trimming operations shall be frequently cleaned / disinfected with hot water (≥ 83℃).</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7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6A10AE" w:rsidP="00986304">
            <w:pPr>
              <w:pStyle w:val="a"/>
              <w:numPr>
                <w:ilvl w:val="0"/>
                <w:numId w:val="29"/>
              </w:numPr>
              <w:snapToGrid/>
              <w:spacing w:line="240" w:lineRule="auto"/>
              <w:rPr>
                <w:rFonts w:ascii="Times New Roman" w:hAnsi="Times New Roman" w:cs="Times New Roman"/>
                <w:color w:val="auto"/>
                <w:sz w:val="20"/>
                <w:szCs w:val="20"/>
              </w:rPr>
            </w:pPr>
            <w:r w:rsidRPr="009A7DE5">
              <w:rPr>
                <w:rFonts w:ascii="Times New Roman" w:eastAsia="한양중고딕" w:hAnsi="Times New Roman" w:cs="Times New Roman"/>
                <w:color w:val="auto"/>
                <w:kern w:val="0"/>
                <w:sz w:val="20"/>
                <w:szCs w:val="20"/>
              </w:rPr>
              <w:t>Disinfection systems for animal transport vehicles shall be located to assure the cleaning / disinfection of vehicles, while vehicles do not turn after unloading of animals.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720"/>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6A10AE" w:rsidP="00986304">
            <w:pPr>
              <w:pStyle w:val="a"/>
              <w:numPr>
                <w:ilvl w:val="0"/>
                <w:numId w:val="29"/>
              </w:numPr>
              <w:snapToGrid/>
              <w:spacing w:line="240" w:lineRule="auto"/>
              <w:rPr>
                <w:rFonts w:ascii="Times New Roman" w:hAnsi="Times New Roman" w:cs="Times New Roman"/>
                <w:color w:val="auto"/>
                <w:sz w:val="20"/>
                <w:szCs w:val="20"/>
              </w:rPr>
            </w:pPr>
            <w:r w:rsidRPr="009A7DE5">
              <w:rPr>
                <w:rFonts w:ascii="Times New Roman" w:eastAsia="한양중고딕" w:hAnsi="Times New Roman" w:cs="Times New Roman"/>
                <w:color w:val="auto"/>
                <w:kern w:val="0"/>
                <w:sz w:val="20"/>
                <w:szCs w:val="20"/>
              </w:rPr>
              <w:lastRenderedPageBreak/>
              <w:t>Any foreign materials, such as soils, meat residues, hairs and metals, and hazardous substances, such as cleaning agents, shall be removed from surfaces of apparatus, tools and others coming into direct contact with livestock products.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7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6A10AE" w:rsidP="00986304">
            <w:pPr>
              <w:pStyle w:val="a"/>
              <w:numPr>
                <w:ilvl w:val="0"/>
                <w:numId w:val="2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Those not suitable for human consumption or to be discarded shall be controlled in separation from meat.</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6A10AE" w:rsidP="00986304">
            <w:pPr>
              <w:pStyle w:val="a"/>
              <w:numPr>
                <w:ilvl w:val="0"/>
                <w:numId w:val="29"/>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In order to prevent any residual feces in the scalding facility's water tank and the viscera cleaning water tank, water shall be frequently changed.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6A10AE" w:rsidP="00986304">
            <w:pPr>
              <w:pStyle w:val="a"/>
              <w:numPr>
                <w:ilvl w:val="0"/>
                <w:numId w:val="29"/>
              </w:numPr>
              <w:snapToGrid/>
              <w:spacing w:line="240" w:lineRule="auto"/>
              <w:rPr>
                <w:rFonts w:ascii="Times New Roman" w:hAnsi="Times New Roman" w:cs="Times New Roman"/>
                <w:color w:val="auto"/>
              </w:rPr>
            </w:pPr>
            <w:r w:rsidRPr="0045122A">
              <w:rPr>
                <w:rFonts w:ascii="Times New Roman" w:eastAsia="한양중고딕" w:hAnsi="Times New Roman" w:cs="Times New Roman"/>
                <w:b/>
                <w:bCs/>
                <w:color w:val="auto"/>
                <w:kern w:val="0"/>
                <w:sz w:val="20"/>
                <w:szCs w:val="20"/>
              </w:rPr>
              <w:t>If underground water (not city water) is used, it shall be suitable for human consumption.</w:t>
            </w:r>
          </w:p>
        </w:tc>
        <w:tc>
          <w:tcPr>
            <w:tcW w:w="993"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590100" w:rsidRDefault="006A10AE" w:rsidP="00986304">
            <w:pPr>
              <w:pStyle w:val="a"/>
              <w:numPr>
                <w:ilvl w:val="0"/>
                <w:numId w:val="29"/>
              </w:numPr>
              <w:snapToGrid/>
              <w:spacing w:line="240" w:lineRule="auto"/>
              <w:rPr>
                <w:rFonts w:ascii="Times New Roman" w:hAnsi="Times New Roman" w:cs="Times New Roman"/>
                <w:color w:val="auto"/>
              </w:rPr>
            </w:pPr>
            <w:r w:rsidRPr="00590100">
              <w:rPr>
                <w:rFonts w:ascii="Times New Roman" w:eastAsia="한양중고딕" w:hAnsi="Times New Roman" w:cs="Times New Roman"/>
                <w:color w:val="auto"/>
                <w:kern w:val="0"/>
                <w:sz w:val="20"/>
                <w:szCs w:val="20"/>
              </w:rPr>
              <w:t>If underground water (not city water) is used, its</w:t>
            </w:r>
            <w:r w:rsidRPr="00590100">
              <w:rPr>
                <w:rFonts w:ascii="Times New Roman" w:eastAsia="한양중고딕" w:hAnsi="Times New Roman" w:cs="Times New Roman" w:hint="eastAsia"/>
                <w:color w:val="auto"/>
                <w:kern w:val="0"/>
                <w:sz w:val="20"/>
                <w:szCs w:val="20"/>
              </w:rPr>
              <w:t xml:space="preserve"> </w:t>
            </w:r>
            <w:r w:rsidRPr="00590100">
              <w:rPr>
                <w:rFonts w:ascii="Times New Roman" w:eastAsia="한양중고딕" w:hAnsi="Times New Roman" w:cs="Times New Roman"/>
                <w:color w:val="auto"/>
                <w:kern w:val="0"/>
                <w:sz w:val="20"/>
                <w:szCs w:val="20"/>
              </w:rPr>
              <w:t>water quality shall be periodically tested and records shall be maintained.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BB392C" w:rsidRPr="0045122A" w:rsidTr="00951A5D">
        <w:trPr>
          <w:trHeight w:val="483"/>
        </w:trPr>
        <w:tc>
          <w:tcPr>
            <w:tcW w:w="9040" w:type="dxa"/>
            <w:gridSpan w:val="5"/>
            <w:tcBorders>
              <w:top w:val="single" w:sz="2" w:space="0" w:color="000000"/>
              <w:left w:val="single" w:sz="2" w:space="0" w:color="000000"/>
              <w:bottom w:val="single" w:sz="2" w:space="0" w:color="000000"/>
              <w:right w:val="single" w:sz="2" w:space="0" w:color="000000"/>
            </w:tcBorders>
            <w:vAlign w:val="center"/>
          </w:tcPr>
          <w:p w:rsidR="00BB392C" w:rsidRPr="0045122A" w:rsidRDefault="00BB392C"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9A7DE5">
              <w:rPr>
                <w:rFonts w:ascii="Times New Roman" w:eastAsia="한양중고딕" w:hAnsi="Times New Roman" w:cs="Times New Roman"/>
                <w:b/>
                <w:bCs/>
                <w:color w:val="auto"/>
                <w:kern w:val="0"/>
                <w:sz w:val="20"/>
                <w:szCs w:val="20"/>
              </w:rPr>
              <w:t>General sanitation control practices (SSOP)</w:t>
            </w:r>
          </w:p>
        </w:tc>
      </w:tr>
      <w:tr w:rsidR="00BB392C" w:rsidRPr="0045122A" w:rsidTr="00951A5D">
        <w:trPr>
          <w:trHeight w:val="573"/>
        </w:trPr>
        <w:tc>
          <w:tcPr>
            <w:tcW w:w="9040" w:type="dxa"/>
            <w:gridSpan w:val="5"/>
            <w:tcBorders>
              <w:top w:val="single" w:sz="2" w:space="0" w:color="000000"/>
              <w:left w:val="single" w:sz="2" w:space="0" w:color="000000"/>
              <w:bottom w:val="single" w:sz="2" w:space="0" w:color="000000"/>
              <w:right w:val="single" w:sz="2" w:space="0" w:color="000000"/>
            </w:tcBorders>
            <w:vAlign w:val="center"/>
          </w:tcPr>
          <w:p w:rsidR="00BB392C" w:rsidRPr="0045122A" w:rsidRDefault="00BB392C"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9A7DE5">
              <w:rPr>
                <w:rFonts w:ascii="Times New Roman" w:eastAsia="한양중고딕" w:hAnsi="Times New Roman" w:cs="Times New Roman"/>
                <w:color w:val="auto"/>
                <w:kern w:val="0"/>
                <w:sz w:val="20"/>
                <w:szCs w:val="20"/>
              </w:rPr>
              <w:t>SSOPs shall be prepared, maintained and followed as follows</w:t>
            </w:r>
            <w:r>
              <w:rPr>
                <w:rFonts w:ascii="Times New Roman" w:eastAsia="한양중고딕" w:hAnsi="Times New Roman" w:cs="Times New Roman"/>
                <w:color w:val="auto"/>
                <w:kern w:val="0"/>
                <w:sz w:val="20"/>
                <w:szCs w:val="20"/>
              </w:rPr>
              <w:t xml:space="preserve"> (item no. 125~128)</w:t>
            </w:r>
            <w:r w:rsidRPr="009A7DE5">
              <w:rPr>
                <w:rFonts w:ascii="Times New Roman" w:eastAsia="한양중고딕" w:hAnsi="Times New Roman" w:cs="Times New Roman"/>
                <w:color w:val="auto"/>
                <w:kern w:val="0"/>
                <w:sz w:val="20"/>
                <w:szCs w:val="20"/>
              </w:rPr>
              <w:t>:</w:t>
            </w:r>
          </w:p>
        </w:tc>
      </w:tr>
      <w:tr w:rsidR="00F20DC3" w:rsidRPr="0045122A" w:rsidTr="00FE3586">
        <w:trPr>
          <w:trHeight w:val="696"/>
        </w:trPr>
        <w:tc>
          <w:tcPr>
            <w:tcW w:w="587" w:type="dxa"/>
            <w:tcBorders>
              <w:top w:val="single" w:sz="2" w:space="0" w:color="000000"/>
              <w:left w:val="single" w:sz="2" w:space="0" w:color="000000"/>
              <w:bottom w:val="single" w:sz="2" w:space="0" w:color="000000"/>
              <w:right w:val="none" w:sz="2" w:space="0" w:color="000000"/>
            </w:tcBorders>
            <w:vAlign w:val="center"/>
          </w:tcPr>
          <w:p w:rsidR="00F20DC3" w:rsidRPr="0045122A" w:rsidRDefault="00F20DC3" w:rsidP="00986304">
            <w:pPr>
              <w:pStyle w:val="a"/>
              <w:numPr>
                <w:ilvl w:val="0"/>
                <w:numId w:val="30"/>
              </w:numPr>
              <w:snapToGrid/>
              <w:spacing w:line="240" w:lineRule="auto"/>
              <w:rPr>
                <w:rFonts w:ascii="Times New Roman" w:hAnsi="Times New Roman" w:cs="Times New Roman"/>
                <w:color w:val="auto"/>
              </w:rPr>
            </w:pPr>
          </w:p>
        </w:tc>
        <w:tc>
          <w:tcPr>
            <w:tcW w:w="5285" w:type="dxa"/>
            <w:tcBorders>
              <w:top w:val="single" w:sz="2" w:space="0" w:color="000000"/>
              <w:left w:val="none" w:sz="2" w:space="0" w:color="000000"/>
              <w:bottom w:val="single" w:sz="2" w:space="0" w:color="000000"/>
              <w:right w:val="single" w:sz="2" w:space="0" w:color="000000"/>
            </w:tcBorders>
            <w:vAlign w:val="center"/>
          </w:tcPr>
          <w:p w:rsidR="00F20DC3" w:rsidRPr="009A7DE5" w:rsidRDefault="00CF4C65" w:rsidP="000474FE">
            <w:pPr>
              <w:pStyle w:val="a"/>
              <w:snapToGrid/>
              <w:spacing w:line="240" w:lineRule="auto"/>
              <w:ind w:left="388" w:hanging="388"/>
              <w:rPr>
                <w:rFonts w:ascii="Times New Roman" w:hAnsi="Times New Roman" w:cs="Times New Roman"/>
                <w:color w:val="auto"/>
                <w:sz w:val="20"/>
                <w:szCs w:val="20"/>
              </w:rPr>
            </w:pPr>
            <w:r w:rsidRPr="009A7DE5">
              <w:rPr>
                <w:rFonts w:ascii="Times New Roman" w:eastAsia="한양중고딕" w:hAnsi="Times New Roman" w:cs="Times New Roman"/>
                <w:color w:val="auto"/>
                <w:kern w:val="0"/>
                <w:sz w:val="20"/>
                <w:szCs w:val="20"/>
              </w:rPr>
              <w:t>SSOPs for control of working areas (maintenance / repair of working areas, visitors access control, pest controls, control of water (underground water), control of wastes and waste water treatment system, and others)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1136"/>
        </w:trPr>
        <w:tc>
          <w:tcPr>
            <w:tcW w:w="587" w:type="dxa"/>
            <w:tcBorders>
              <w:top w:val="single" w:sz="2" w:space="0" w:color="000000"/>
              <w:left w:val="single" w:sz="2" w:space="0" w:color="000000"/>
              <w:bottom w:val="single" w:sz="2" w:space="0" w:color="000000"/>
              <w:right w:val="none" w:sz="2" w:space="0" w:color="000000"/>
            </w:tcBorders>
            <w:vAlign w:val="center"/>
          </w:tcPr>
          <w:p w:rsidR="00F20DC3" w:rsidRPr="0045122A" w:rsidRDefault="00F20DC3" w:rsidP="00986304">
            <w:pPr>
              <w:pStyle w:val="a"/>
              <w:numPr>
                <w:ilvl w:val="0"/>
                <w:numId w:val="31"/>
              </w:numPr>
              <w:snapToGrid/>
              <w:spacing w:line="240" w:lineRule="auto"/>
              <w:rPr>
                <w:rFonts w:ascii="Times New Roman" w:hAnsi="Times New Roman" w:cs="Times New Roman"/>
                <w:color w:val="auto"/>
              </w:rPr>
            </w:pPr>
          </w:p>
        </w:tc>
        <w:tc>
          <w:tcPr>
            <w:tcW w:w="5285" w:type="dxa"/>
            <w:tcBorders>
              <w:top w:val="single" w:sz="2" w:space="0" w:color="000000"/>
              <w:left w:val="none" w:sz="2" w:space="0" w:color="000000"/>
              <w:bottom w:val="single" w:sz="2" w:space="0" w:color="000000"/>
              <w:right w:val="single" w:sz="2" w:space="0" w:color="000000"/>
            </w:tcBorders>
            <w:vAlign w:val="center"/>
          </w:tcPr>
          <w:p w:rsidR="00F20DC3" w:rsidRPr="0045122A" w:rsidRDefault="00CF4C65" w:rsidP="000474FE">
            <w:pPr>
              <w:pStyle w:val="a"/>
              <w:snapToGrid/>
              <w:spacing w:line="240" w:lineRule="auto"/>
              <w:ind w:left="388" w:hanging="388"/>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SSOPs for sanitation controls (cleaning places, cleaning frequency, cleaning methods, chemicals and tools for cleaning operations, evaluation after cleaning, control of health conditions, specifications and use of working garments, disinfectant tank's check frequency and methods, handling and use of chemicals in working areas and others)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370"/>
        </w:trPr>
        <w:tc>
          <w:tcPr>
            <w:tcW w:w="587" w:type="dxa"/>
            <w:tcBorders>
              <w:top w:val="single" w:sz="2" w:space="0" w:color="000000"/>
              <w:left w:val="single" w:sz="2" w:space="0" w:color="000000"/>
              <w:bottom w:val="single" w:sz="2" w:space="0" w:color="000000"/>
              <w:right w:val="none" w:sz="2" w:space="0" w:color="000000"/>
            </w:tcBorders>
            <w:vAlign w:val="center"/>
          </w:tcPr>
          <w:p w:rsidR="00F20DC3" w:rsidRPr="0045122A" w:rsidRDefault="00F20DC3" w:rsidP="00986304">
            <w:pPr>
              <w:pStyle w:val="a"/>
              <w:numPr>
                <w:ilvl w:val="0"/>
                <w:numId w:val="32"/>
              </w:numPr>
              <w:snapToGrid/>
              <w:spacing w:line="240" w:lineRule="auto"/>
              <w:rPr>
                <w:rFonts w:ascii="Times New Roman" w:hAnsi="Times New Roman" w:cs="Times New Roman"/>
                <w:color w:val="auto"/>
              </w:rPr>
            </w:pPr>
          </w:p>
        </w:tc>
        <w:tc>
          <w:tcPr>
            <w:tcW w:w="5285" w:type="dxa"/>
            <w:tcBorders>
              <w:top w:val="single" w:sz="2" w:space="0" w:color="000000"/>
              <w:left w:val="none" w:sz="2" w:space="0" w:color="000000"/>
              <w:bottom w:val="single" w:sz="2" w:space="0" w:color="000000"/>
              <w:right w:val="single" w:sz="2" w:space="0" w:color="000000"/>
            </w:tcBorders>
            <w:vAlign w:val="center"/>
          </w:tcPr>
          <w:p w:rsidR="00F20DC3" w:rsidRPr="0045122A" w:rsidRDefault="00CF4C65" w:rsidP="000474FE">
            <w:pPr>
              <w:pStyle w:val="a"/>
              <w:snapToGrid/>
              <w:spacing w:line="240" w:lineRule="auto"/>
              <w:ind w:left="388" w:hanging="388"/>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SSOPs for the inspection of carcasses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76"/>
        </w:trPr>
        <w:tc>
          <w:tcPr>
            <w:tcW w:w="587" w:type="dxa"/>
            <w:tcBorders>
              <w:top w:val="single" w:sz="2" w:space="0" w:color="000000"/>
              <w:left w:val="single" w:sz="2" w:space="0" w:color="000000"/>
              <w:bottom w:val="single" w:sz="2" w:space="0" w:color="000000"/>
              <w:right w:val="none" w:sz="2" w:space="0" w:color="000000"/>
            </w:tcBorders>
            <w:vAlign w:val="center"/>
          </w:tcPr>
          <w:p w:rsidR="00F20DC3" w:rsidRPr="0045122A" w:rsidRDefault="00F20DC3" w:rsidP="00986304">
            <w:pPr>
              <w:pStyle w:val="a"/>
              <w:numPr>
                <w:ilvl w:val="0"/>
                <w:numId w:val="32"/>
              </w:numPr>
              <w:snapToGrid/>
              <w:spacing w:line="240" w:lineRule="auto"/>
              <w:rPr>
                <w:rFonts w:ascii="Times New Roman" w:hAnsi="Times New Roman" w:cs="Times New Roman"/>
                <w:color w:val="auto"/>
              </w:rPr>
            </w:pPr>
          </w:p>
        </w:tc>
        <w:tc>
          <w:tcPr>
            <w:tcW w:w="5285" w:type="dxa"/>
            <w:tcBorders>
              <w:top w:val="single" w:sz="2" w:space="0" w:color="000000"/>
              <w:left w:val="none" w:sz="2" w:space="0" w:color="000000"/>
              <w:bottom w:val="single" w:sz="2" w:space="0" w:color="000000"/>
              <w:right w:val="single" w:sz="2" w:space="0" w:color="000000"/>
            </w:tcBorders>
            <w:vAlign w:val="center"/>
          </w:tcPr>
          <w:p w:rsidR="00F20DC3" w:rsidRPr="0045122A" w:rsidRDefault="00CF4C65" w:rsidP="000474FE">
            <w:pPr>
              <w:pStyle w:val="a"/>
              <w:snapToGrid/>
              <w:spacing w:line="240" w:lineRule="auto"/>
              <w:ind w:left="388" w:hanging="388"/>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SSOPs for the control of facilities, equipment, tools and others, including refrigeration / freezing systems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CF4C65" w:rsidP="00986304">
            <w:pPr>
              <w:pStyle w:val="a"/>
              <w:numPr>
                <w:ilvl w:val="0"/>
                <w:numId w:val="33"/>
              </w:numPr>
              <w:snapToGrid/>
              <w:spacing w:line="240" w:lineRule="auto"/>
              <w:rPr>
                <w:rFonts w:ascii="Times New Roman" w:hAnsi="Times New Roman" w:cs="Times New Roman"/>
                <w:color w:val="auto"/>
              </w:rPr>
            </w:pPr>
            <w:r w:rsidRPr="0045122A">
              <w:rPr>
                <w:rFonts w:ascii="Times New Roman" w:eastAsia="한양중고딕" w:hAnsi="Times New Roman" w:cs="Times New Roman"/>
                <w:b/>
                <w:bCs/>
                <w:color w:val="auto"/>
                <w:kern w:val="0"/>
                <w:sz w:val="20"/>
                <w:szCs w:val="20"/>
              </w:rPr>
              <w:t>Business operators shall prepare checklists for in-house sanitation controls and conduct daily checks according to the established procedures and methods.</w:t>
            </w:r>
          </w:p>
        </w:tc>
        <w:tc>
          <w:tcPr>
            <w:tcW w:w="993"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83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CF4C65" w:rsidP="00986304">
            <w:pPr>
              <w:pStyle w:val="a"/>
              <w:numPr>
                <w:ilvl w:val="0"/>
                <w:numId w:val="33"/>
              </w:numPr>
              <w:snapToGrid/>
              <w:spacing w:line="240" w:lineRule="auto"/>
              <w:rPr>
                <w:rFonts w:ascii="Times New Roman" w:hAnsi="Times New Roman" w:cs="Times New Roman"/>
                <w:color w:val="auto"/>
              </w:rPr>
            </w:pPr>
            <w:r w:rsidRPr="0045122A">
              <w:rPr>
                <w:rFonts w:ascii="Times New Roman" w:eastAsia="한양중고딕" w:hAnsi="Times New Roman" w:cs="Times New Roman"/>
                <w:b/>
                <w:bCs/>
                <w:color w:val="auto"/>
                <w:kern w:val="0"/>
                <w:sz w:val="20"/>
                <w:szCs w:val="20"/>
              </w:rPr>
              <w:t>When any deviations from the sanitation controls are found, correctiv</w:t>
            </w:r>
            <w:r w:rsidR="003C77D9" w:rsidRPr="0045122A">
              <w:rPr>
                <w:rFonts w:ascii="Times New Roman" w:eastAsia="한양중고딕" w:hAnsi="Times New Roman" w:cs="Times New Roman"/>
                <w:b/>
                <w:bCs/>
                <w:color w:val="auto"/>
                <w:kern w:val="0"/>
                <w:sz w:val="20"/>
                <w:szCs w:val="20"/>
              </w:rPr>
              <w:t>e actions shall be initiated. (Corrective action</w:t>
            </w:r>
            <w:r w:rsidRPr="0045122A">
              <w:rPr>
                <w:rFonts w:ascii="Times New Roman" w:eastAsia="한양중고딕" w:hAnsi="Times New Roman" w:cs="Times New Roman"/>
                <w:b/>
                <w:bCs/>
                <w:color w:val="auto"/>
                <w:kern w:val="0"/>
                <w:sz w:val="20"/>
                <w:szCs w:val="20"/>
              </w:rPr>
              <w:t xml:space="preserve">s shall include </w:t>
            </w:r>
            <w:r w:rsidR="00590100">
              <w:rPr>
                <w:rFonts w:ascii="Times New Roman" w:eastAsia="한양중고딕" w:hAnsi="Times New Roman" w:cs="Times New Roman"/>
                <w:b/>
                <w:bCs/>
                <w:color w:val="auto"/>
                <w:kern w:val="0"/>
                <w:sz w:val="20"/>
                <w:szCs w:val="20"/>
              </w:rPr>
              <w:t>improvement of</w:t>
            </w:r>
            <w:r w:rsidRPr="0045122A">
              <w:rPr>
                <w:rFonts w:ascii="Times New Roman" w:eastAsia="한양중고딕" w:hAnsi="Times New Roman" w:cs="Times New Roman"/>
                <w:b/>
                <w:bCs/>
                <w:color w:val="auto"/>
                <w:kern w:val="0"/>
                <w:sz w:val="20"/>
                <w:szCs w:val="20"/>
              </w:rPr>
              <w:t xml:space="preserve"> sanitary conditions through the removal of contaminants, development of actions to prevent recurrence and appropriate treatment of affected products.)</w:t>
            </w:r>
          </w:p>
        </w:tc>
        <w:tc>
          <w:tcPr>
            <w:tcW w:w="993"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720"/>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385754" w:rsidP="00986304">
            <w:pPr>
              <w:pStyle w:val="a"/>
              <w:numPr>
                <w:ilvl w:val="0"/>
                <w:numId w:val="33"/>
              </w:numPr>
              <w:snapToGrid/>
              <w:spacing w:line="240" w:lineRule="auto"/>
              <w:rPr>
                <w:rFonts w:ascii="Times New Roman" w:hAnsi="Times New Roman" w:cs="Times New Roman"/>
                <w:color w:val="auto"/>
              </w:rPr>
            </w:pPr>
            <w:r>
              <w:rPr>
                <w:rFonts w:ascii="Times New Roman" w:eastAsia="한양중고딕" w:hAnsi="Times New Roman" w:cs="Times New Roman"/>
                <w:color w:val="auto"/>
                <w:kern w:val="0"/>
                <w:sz w:val="20"/>
                <w:szCs w:val="20"/>
              </w:rPr>
              <w:t>When</w:t>
            </w:r>
            <w:r w:rsidR="00CF4C65" w:rsidRPr="0045122A">
              <w:rPr>
                <w:rFonts w:ascii="Times New Roman" w:eastAsia="한양중고딕" w:hAnsi="Times New Roman" w:cs="Times New Roman"/>
                <w:color w:val="auto"/>
                <w:kern w:val="0"/>
                <w:sz w:val="20"/>
                <w:szCs w:val="20"/>
              </w:rPr>
              <w:t xml:space="preserve"> an SSOP is changed or if </w:t>
            </w:r>
            <w:r w:rsidR="00184A0A">
              <w:rPr>
                <w:rFonts w:ascii="Times New Roman" w:eastAsia="한양중고딕" w:hAnsi="Times New Roman" w:cs="Times New Roman"/>
                <w:color w:val="auto"/>
                <w:kern w:val="0"/>
                <w:sz w:val="20"/>
                <w:szCs w:val="20"/>
              </w:rPr>
              <w:t xml:space="preserve">a </w:t>
            </w:r>
            <w:r w:rsidR="00CF4C65" w:rsidRPr="0045122A">
              <w:rPr>
                <w:rFonts w:ascii="Times New Roman" w:eastAsia="한양중고딕" w:hAnsi="Times New Roman" w:cs="Times New Roman"/>
                <w:color w:val="auto"/>
                <w:kern w:val="0"/>
                <w:sz w:val="20"/>
                <w:szCs w:val="20"/>
              </w:rPr>
              <w:t xml:space="preserve">revision of an SSOP is deemed necessary after </w:t>
            </w:r>
            <w:r w:rsidR="00184A0A">
              <w:rPr>
                <w:rFonts w:ascii="Times New Roman" w:eastAsia="한양중고딕" w:hAnsi="Times New Roman" w:cs="Times New Roman"/>
                <w:color w:val="auto"/>
                <w:kern w:val="0"/>
                <w:sz w:val="20"/>
                <w:szCs w:val="20"/>
              </w:rPr>
              <w:t xml:space="preserve">an </w:t>
            </w:r>
            <w:r w:rsidR="00CF4C65" w:rsidRPr="0045122A">
              <w:rPr>
                <w:rFonts w:ascii="Times New Roman" w:eastAsia="한양중고딕" w:hAnsi="Times New Roman" w:cs="Times New Roman"/>
                <w:color w:val="auto"/>
                <w:kern w:val="0"/>
                <w:sz w:val="20"/>
                <w:szCs w:val="20"/>
              </w:rPr>
              <w:t>in-ho</w:t>
            </w:r>
            <w:r w:rsidR="00184A0A">
              <w:rPr>
                <w:rFonts w:ascii="Times New Roman" w:eastAsia="한양중고딕" w:hAnsi="Times New Roman" w:cs="Times New Roman"/>
                <w:color w:val="auto"/>
                <w:kern w:val="0"/>
                <w:sz w:val="20"/>
                <w:szCs w:val="20"/>
              </w:rPr>
              <w:t>u</w:t>
            </w:r>
            <w:r w:rsidR="00CF4C65" w:rsidRPr="0045122A">
              <w:rPr>
                <w:rFonts w:ascii="Times New Roman" w:eastAsia="한양중고딕" w:hAnsi="Times New Roman" w:cs="Times New Roman"/>
                <w:color w:val="auto"/>
                <w:kern w:val="0"/>
                <w:sz w:val="20"/>
                <w:szCs w:val="20"/>
              </w:rPr>
              <w:t xml:space="preserve">se evaluation, </w:t>
            </w:r>
            <w:r w:rsidR="00184A0A">
              <w:rPr>
                <w:rFonts w:ascii="Times New Roman" w:eastAsia="한양중고딕" w:hAnsi="Times New Roman" w:cs="Times New Roman"/>
                <w:color w:val="auto"/>
                <w:kern w:val="0"/>
                <w:sz w:val="20"/>
                <w:szCs w:val="20"/>
              </w:rPr>
              <w:t xml:space="preserve">the </w:t>
            </w:r>
            <w:r w:rsidR="00CF4C65" w:rsidRPr="0045122A">
              <w:rPr>
                <w:rFonts w:ascii="Times New Roman" w:eastAsia="한양중고딕" w:hAnsi="Times New Roman" w:cs="Times New Roman"/>
                <w:color w:val="auto"/>
                <w:kern w:val="0"/>
                <w:sz w:val="20"/>
                <w:szCs w:val="20"/>
              </w:rPr>
              <w:t xml:space="preserve">revision history shall be recorded and signed by </w:t>
            </w:r>
            <w:r w:rsidR="00184A0A">
              <w:rPr>
                <w:rFonts w:ascii="Times New Roman" w:eastAsia="한양중고딕" w:hAnsi="Times New Roman" w:cs="Times New Roman"/>
                <w:color w:val="auto"/>
                <w:kern w:val="0"/>
                <w:sz w:val="20"/>
                <w:szCs w:val="20"/>
              </w:rPr>
              <w:t>a responsible person</w:t>
            </w:r>
            <w:r w:rsidR="00CF4C65" w:rsidRPr="0045122A">
              <w:rPr>
                <w:rFonts w:ascii="Times New Roman" w:eastAsia="한양중고딕" w:hAnsi="Times New Roman" w:cs="Times New Roman"/>
                <w:color w:val="auto"/>
                <w:kern w:val="0"/>
                <w:sz w:val="20"/>
                <w:szCs w:val="20"/>
              </w:rPr>
              <w:t>.</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7"/>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CF4C65" w:rsidP="00986304">
            <w:pPr>
              <w:pStyle w:val="a"/>
              <w:numPr>
                <w:ilvl w:val="0"/>
                <w:numId w:val="33"/>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Business operators shall establish a sanitation training plan, conduct training of personnel and maintain training records.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D372F9">
        <w:trPr>
          <w:trHeight w:val="368"/>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CF4C65" w:rsidP="00986304">
            <w:pPr>
              <w:pStyle w:val="a"/>
              <w:numPr>
                <w:ilvl w:val="0"/>
                <w:numId w:val="33"/>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Government inspectors shall periodically perform inspection to verify the compliance with in-house sanitation control procedures and, if any violation is found, they shall make the business operator immediately complete corrections / improvements.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D372F9" w:rsidRPr="0045122A" w:rsidTr="00951A5D">
        <w:trPr>
          <w:trHeight w:val="370"/>
        </w:trPr>
        <w:tc>
          <w:tcPr>
            <w:tcW w:w="9040" w:type="dxa"/>
            <w:gridSpan w:val="5"/>
            <w:tcBorders>
              <w:top w:val="single" w:sz="2" w:space="0" w:color="000000"/>
              <w:left w:val="single" w:sz="2" w:space="0" w:color="000000"/>
              <w:bottom w:val="single" w:sz="2" w:space="0" w:color="000000"/>
              <w:right w:val="single" w:sz="2" w:space="0" w:color="000000"/>
            </w:tcBorders>
            <w:vAlign w:val="center"/>
          </w:tcPr>
          <w:p w:rsidR="00D372F9" w:rsidRPr="0045122A" w:rsidRDefault="00D372F9"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r w:rsidRPr="009A7DE5">
              <w:rPr>
                <w:rFonts w:ascii="Times New Roman" w:hAnsi="Times New Roman" w:cs="Times New Roman"/>
                <w:b/>
                <w:color w:val="auto"/>
                <w:spacing w:val="-5"/>
                <w:sz w:val="20"/>
                <w:shd w:val="clear" w:color="000000" w:fill="auto"/>
              </w:rPr>
              <w:t>HACCP</w:t>
            </w:r>
          </w:p>
        </w:tc>
      </w:tr>
      <w:tr w:rsidR="00F20DC3" w:rsidRPr="0045122A" w:rsidTr="00FE3586">
        <w:trPr>
          <w:trHeight w:val="42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D372F9" w:rsidP="000474FE">
            <w:pPr>
              <w:pStyle w:val="a"/>
              <w:snapToGrid/>
              <w:spacing w:line="240" w:lineRule="auto"/>
              <w:ind w:left="388" w:hanging="388"/>
              <w:rPr>
                <w:rFonts w:ascii="Times New Roman" w:hAnsi="Times New Roman" w:cs="Times New Roman"/>
                <w:color w:val="auto"/>
                <w:sz w:val="20"/>
                <w:szCs w:val="20"/>
              </w:rPr>
            </w:pPr>
            <w:r w:rsidRPr="00D372F9">
              <w:rPr>
                <w:rFonts w:ascii="Times New Roman" w:eastAsia="Batang" w:hAnsi="Times New Roman" w:cs="Times New Roman"/>
                <w:color w:val="auto"/>
                <w:spacing w:val="-5"/>
                <w:sz w:val="20"/>
                <w:szCs w:val="20"/>
                <w:shd w:val="clear" w:color="000000" w:fill="auto"/>
              </w:rPr>
              <w:lastRenderedPageBreak/>
              <w:t>1</w:t>
            </w:r>
            <w:r>
              <w:rPr>
                <w:rFonts w:ascii="Times New Roman" w:eastAsia="Batang" w:hAnsi="Times New Roman" w:cs="Times New Roman"/>
                <w:color w:val="auto"/>
                <w:spacing w:val="-5"/>
                <w:sz w:val="20"/>
                <w:szCs w:val="20"/>
                <w:shd w:val="clear" w:color="000000" w:fill="auto"/>
              </w:rPr>
              <w:t>34</w:t>
            </w:r>
            <w:r w:rsidRPr="00D372F9">
              <w:rPr>
                <w:rFonts w:ascii="Times New Roman" w:eastAsia="Batang" w:hAnsi="Times New Roman" w:cs="Times New Roman"/>
                <w:color w:val="auto"/>
                <w:spacing w:val="-5"/>
                <w:sz w:val="20"/>
                <w:szCs w:val="20"/>
                <w:shd w:val="clear" w:color="000000" w:fill="auto"/>
              </w:rPr>
              <w:t>.</w:t>
            </w:r>
            <w:r>
              <w:rPr>
                <w:rFonts w:ascii="Batang" w:eastAsia="Batang" w:hAnsi="Batang" w:cs="Batang"/>
                <w:color w:val="auto"/>
                <w:spacing w:val="-5"/>
                <w:sz w:val="20"/>
                <w:szCs w:val="20"/>
                <w:shd w:val="clear" w:color="000000" w:fill="auto"/>
              </w:rPr>
              <w:t xml:space="preserve">  </w:t>
            </w:r>
            <w:r w:rsidR="005B3084" w:rsidRPr="009A7DE5">
              <w:rPr>
                <w:rFonts w:ascii="Times New Roman" w:eastAsia="한양중고딕" w:hAnsi="Times New Roman" w:cs="Times New Roman"/>
                <w:color w:val="auto"/>
                <w:kern w:val="0"/>
                <w:sz w:val="20"/>
                <w:szCs w:val="20"/>
              </w:rPr>
              <w:t>CCP documents comprising the following aspects shall be prepared and maintained.</w:t>
            </w:r>
          </w:p>
          <w:p w:rsidR="00F20DC3" w:rsidRPr="009A7DE5" w:rsidRDefault="000474FE" w:rsidP="00590100">
            <w:pPr>
              <w:pStyle w:val="a"/>
              <w:snapToGrid/>
              <w:spacing w:line="240" w:lineRule="auto"/>
              <w:ind w:left="388" w:hanging="388"/>
              <w:rPr>
                <w:rFonts w:ascii="Times New Roman" w:hAnsi="Times New Roman" w:cs="Times New Roman"/>
                <w:color w:val="auto"/>
                <w:sz w:val="20"/>
                <w:szCs w:val="20"/>
              </w:rPr>
            </w:pPr>
            <w:r w:rsidRPr="009A7DE5">
              <w:rPr>
                <w:rFonts w:ascii="Times New Roman" w:eastAsia="함초롬바탕" w:hAnsi="Times New Roman" w:cs="Times New Roman"/>
                <w:color w:val="auto"/>
                <w:spacing w:val="-5"/>
                <w:sz w:val="20"/>
                <w:szCs w:val="20"/>
                <w:shd w:val="clear" w:color="000000" w:fill="auto"/>
              </w:rPr>
              <w:t xml:space="preserve"> - </w:t>
            </w:r>
            <w:r w:rsidR="000E6E1F" w:rsidRPr="009A7DE5">
              <w:rPr>
                <w:rFonts w:ascii="Times New Roman" w:eastAsia="한양중고딕" w:hAnsi="Times New Roman" w:cs="Times New Roman"/>
                <w:color w:val="auto"/>
                <w:kern w:val="0"/>
                <w:sz w:val="20"/>
                <w:szCs w:val="20"/>
              </w:rPr>
              <w:t>Organization of HACCP team, product description, process flow (process flow chart, floor plan, materials/personnel flow, ventilation, drainage and others), hazard analysis, determination of CCPs, establishment of critical limits, establishment of monitoring systems, development of corrective actions, verification procedures and methods, documentation and record-keeping, HACCP plan, training plan</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2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590100" w:rsidRDefault="000E6E1F" w:rsidP="00986304">
            <w:pPr>
              <w:pStyle w:val="a"/>
              <w:numPr>
                <w:ilvl w:val="0"/>
                <w:numId w:val="34"/>
              </w:numPr>
              <w:snapToGrid/>
              <w:spacing w:line="240" w:lineRule="auto"/>
              <w:rPr>
                <w:rFonts w:ascii="Times New Roman" w:hAnsi="Times New Roman" w:cs="Times New Roman"/>
                <w:color w:val="auto"/>
                <w:sz w:val="20"/>
                <w:szCs w:val="20"/>
              </w:rPr>
            </w:pPr>
            <w:r w:rsidRPr="00590100">
              <w:rPr>
                <w:rFonts w:ascii="Times New Roman" w:eastAsia="한양중고딕" w:hAnsi="Times New Roman" w:cs="Times New Roman"/>
                <w:color w:val="auto"/>
                <w:kern w:val="0"/>
                <w:sz w:val="20"/>
                <w:szCs w:val="20"/>
              </w:rPr>
              <w:t>Organization of HACCP team and assignment of responsibilities and au</w:t>
            </w:r>
            <w:r w:rsidR="00385754">
              <w:rPr>
                <w:rFonts w:ascii="Times New Roman" w:eastAsia="한양중고딕" w:hAnsi="Times New Roman" w:cs="Times New Roman"/>
                <w:color w:val="auto"/>
                <w:kern w:val="0"/>
                <w:sz w:val="20"/>
                <w:szCs w:val="20"/>
              </w:rPr>
              <w:t>thorities of individual teams/</w:t>
            </w:r>
            <w:r w:rsidRPr="00590100">
              <w:rPr>
                <w:rFonts w:ascii="Times New Roman" w:eastAsia="한양중고딕" w:hAnsi="Times New Roman" w:cs="Times New Roman"/>
                <w:color w:val="auto"/>
                <w:kern w:val="0"/>
                <w:sz w:val="20"/>
                <w:szCs w:val="20"/>
              </w:rPr>
              <w:t>team members shall be documented in detail and in a practical manner.</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7055B0" w:rsidP="00986304">
            <w:pPr>
              <w:pStyle w:val="a"/>
              <w:numPr>
                <w:ilvl w:val="0"/>
                <w:numId w:val="34"/>
              </w:numPr>
              <w:snapToGrid/>
              <w:spacing w:line="240" w:lineRule="auto"/>
              <w:rPr>
                <w:rFonts w:ascii="Times New Roman" w:hAnsi="Times New Roman" w:cs="Times New Roman"/>
                <w:color w:val="auto"/>
              </w:rPr>
            </w:pPr>
            <w:r w:rsidRPr="0045122A">
              <w:rPr>
                <w:rFonts w:ascii="Times New Roman" w:eastAsia="함초롬바탕" w:hAnsi="Times New Roman" w:cs="Times New Roman"/>
                <w:color w:val="auto"/>
                <w:spacing w:val="-5"/>
                <w:sz w:val="20"/>
                <w:shd w:val="clear" w:color="000000" w:fill="auto"/>
              </w:rPr>
              <w:t>P</w:t>
            </w:r>
            <w:r w:rsidR="000E6E1F" w:rsidRPr="0045122A">
              <w:rPr>
                <w:rFonts w:ascii="Times New Roman" w:eastAsia="한양중고딕" w:hAnsi="Times New Roman" w:cs="Times New Roman"/>
                <w:color w:val="auto"/>
                <w:kern w:val="0"/>
                <w:sz w:val="20"/>
                <w:szCs w:val="20"/>
              </w:rPr>
              <w:t>roduct description</w:t>
            </w:r>
            <w:r w:rsidRPr="0045122A">
              <w:rPr>
                <w:rFonts w:ascii="Times New Roman" w:eastAsia="한양중고딕" w:hAnsi="Times New Roman" w:cs="Times New Roman"/>
                <w:color w:val="auto"/>
                <w:kern w:val="0"/>
                <w:sz w:val="20"/>
                <w:szCs w:val="20"/>
              </w:rPr>
              <w:t>s</w:t>
            </w:r>
            <w:r w:rsidR="000E6E1F" w:rsidRPr="0045122A">
              <w:rPr>
                <w:rFonts w:ascii="Times New Roman" w:eastAsia="한양중고딕" w:hAnsi="Times New Roman" w:cs="Times New Roman"/>
                <w:color w:val="auto"/>
                <w:kern w:val="0"/>
                <w:sz w:val="20"/>
                <w:szCs w:val="20"/>
              </w:rPr>
              <w:t xml:space="preserve"> shall be prepared for all products manufactured.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31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E6E1F" w:rsidP="00986304">
            <w:pPr>
              <w:pStyle w:val="a"/>
              <w:numPr>
                <w:ilvl w:val="0"/>
                <w:numId w:val="34"/>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Specifications for finished products shall be prepared on the basis of regulatory specifications and in-house specifications.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7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E6E1F" w:rsidP="00986304">
            <w:pPr>
              <w:pStyle w:val="a"/>
              <w:numPr>
                <w:ilvl w:val="0"/>
                <w:numId w:val="34"/>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In-house specifications for finished products shall be based on validation of critical limits for critical control points.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7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0E6E1F" w:rsidP="00986304">
            <w:pPr>
              <w:pStyle w:val="a"/>
              <w:numPr>
                <w:ilvl w:val="0"/>
                <w:numId w:val="34"/>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Process flow charts shall include processing steps and conditions according to the process flow.</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7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A03E38" w:rsidP="00986304">
            <w:pPr>
              <w:pStyle w:val="a"/>
              <w:numPr>
                <w:ilvl w:val="0"/>
                <w:numId w:val="34"/>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Floor plans shall be prepared to establish areas so as to prevent cross-contamination between rooms.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313"/>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A03E38" w:rsidP="00986304">
            <w:pPr>
              <w:pStyle w:val="a"/>
              <w:numPr>
                <w:ilvl w:val="0"/>
                <w:numId w:val="34"/>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Personnel flows shall be designed to assure efficient movement through areas.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A03E38" w:rsidP="00986304">
            <w:pPr>
              <w:pStyle w:val="a"/>
              <w:numPr>
                <w:ilvl w:val="0"/>
                <w:numId w:val="34"/>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Ventilation systems shall be designed to assure air flow from a clean area to a general area or to have independent ventilation.</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A03E38" w:rsidP="00986304">
            <w:pPr>
              <w:pStyle w:val="a"/>
              <w:numPr>
                <w:ilvl w:val="0"/>
                <w:numId w:val="34"/>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Drainage systems shall be designed to assure drain flow from a clean area to a genera area or to have independent drainage.</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45122A" w:rsidRDefault="00851ED7" w:rsidP="00986304">
            <w:pPr>
              <w:pStyle w:val="a"/>
              <w:numPr>
                <w:ilvl w:val="0"/>
                <w:numId w:val="34"/>
              </w:numPr>
              <w:snapToGrid/>
              <w:spacing w:line="240" w:lineRule="auto"/>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Potential hazards shall be identified for individual raw materials, other materials and processing steps.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851ED7" w:rsidP="00986304">
            <w:pPr>
              <w:pStyle w:val="a"/>
              <w:numPr>
                <w:ilvl w:val="0"/>
                <w:numId w:val="34"/>
              </w:numPr>
              <w:snapToGrid/>
              <w:spacing w:line="240" w:lineRule="auto"/>
              <w:rPr>
                <w:rFonts w:ascii="Times New Roman" w:hAnsi="Times New Roman" w:cs="Times New Roman"/>
                <w:color w:val="auto"/>
                <w:sz w:val="20"/>
                <w:szCs w:val="20"/>
              </w:rPr>
            </w:pPr>
            <w:r w:rsidRPr="009A7DE5">
              <w:rPr>
                <w:rFonts w:ascii="Times New Roman" w:eastAsia="한양중고딕" w:hAnsi="Times New Roman" w:cs="Times New Roman"/>
                <w:color w:val="auto"/>
                <w:kern w:val="0"/>
                <w:sz w:val="20"/>
                <w:szCs w:val="20"/>
              </w:rPr>
              <w:t>Critical control points (CCPs) shall be logically established on the basis of process analysis and risk analysis.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851ED7" w:rsidP="00986304">
            <w:pPr>
              <w:pStyle w:val="a"/>
              <w:numPr>
                <w:ilvl w:val="0"/>
                <w:numId w:val="34"/>
              </w:numPr>
              <w:snapToGrid/>
              <w:spacing w:line="240" w:lineRule="auto"/>
              <w:rPr>
                <w:rFonts w:ascii="Times New Roman" w:hAnsi="Times New Roman" w:cs="Times New Roman"/>
                <w:color w:val="auto"/>
                <w:sz w:val="20"/>
                <w:szCs w:val="20"/>
              </w:rPr>
            </w:pPr>
            <w:r w:rsidRPr="009A7DE5">
              <w:rPr>
                <w:rFonts w:ascii="Times New Roman" w:eastAsia="한양중고딕" w:hAnsi="Times New Roman" w:cs="Times New Roman"/>
                <w:color w:val="auto"/>
                <w:kern w:val="0"/>
                <w:sz w:val="20"/>
                <w:szCs w:val="20"/>
              </w:rPr>
              <w:t>Based on results from the validation of CCPs, critical limits (lower and upper limits) shall be established.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851ED7" w:rsidP="00986304">
            <w:pPr>
              <w:pStyle w:val="a"/>
              <w:numPr>
                <w:ilvl w:val="0"/>
                <w:numId w:val="34"/>
              </w:numPr>
              <w:snapToGrid/>
              <w:spacing w:line="240" w:lineRule="auto"/>
              <w:rPr>
                <w:rFonts w:ascii="Times New Roman" w:hAnsi="Times New Roman" w:cs="Times New Roman"/>
                <w:color w:val="auto"/>
                <w:sz w:val="20"/>
                <w:szCs w:val="20"/>
              </w:rPr>
            </w:pPr>
            <w:r w:rsidRPr="009A7DE5">
              <w:rPr>
                <w:rFonts w:ascii="Times New Roman" w:eastAsia="한양중고딕" w:hAnsi="Times New Roman" w:cs="Times New Roman"/>
                <w:color w:val="auto"/>
                <w:kern w:val="0"/>
                <w:sz w:val="20"/>
                <w:szCs w:val="20"/>
              </w:rPr>
              <w:t xml:space="preserve">Monitoring procedures and methods shall be provided to allow </w:t>
            </w:r>
            <w:r w:rsidR="00096471">
              <w:rPr>
                <w:rFonts w:ascii="Times New Roman" w:eastAsia="한양중고딕" w:hAnsi="Times New Roman" w:cs="Times New Roman"/>
                <w:color w:val="auto"/>
                <w:kern w:val="0"/>
                <w:sz w:val="20"/>
                <w:szCs w:val="20"/>
              </w:rPr>
              <w:t xml:space="preserve">for </w:t>
            </w:r>
            <w:r w:rsidRPr="009A7DE5">
              <w:rPr>
                <w:rFonts w:ascii="Times New Roman" w:eastAsia="한양중고딕" w:hAnsi="Times New Roman" w:cs="Times New Roman"/>
                <w:color w:val="auto"/>
                <w:kern w:val="0"/>
                <w:sz w:val="20"/>
                <w:szCs w:val="20"/>
              </w:rPr>
              <w:t>effective observation and recording of critical limits.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626554" w:rsidP="00986304">
            <w:pPr>
              <w:pStyle w:val="a"/>
              <w:numPr>
                <w:ilvl w:val="0"/>
                <w:numId w:val="34"/>
              </w:numPr>
              <w:snapToGrid/>
              <w:spacing w:line="240" w:lineRule="auto"/>
              <w:rPr>
                <w:rFonts w:ascii="Times New Roman" w:hAnsi="Times New Roman" w:cs="Times New Roman"/>
                <w:color w:val="auto"/>
                <w:sz w:val="20"/>
                <w:szCs w:val="20"/>
              </w:rPr>
            </w:pPr>
            <w:r w:rsidRPr="009A7DE5">
              <w:rPr>
                <w:rFonts w:ascii="Times New Roman" w:eastAsia="한양중고딕" w:hAnsi="Times New Roman" w:cs="Times New Roman"/>
                <w:b/>
                <w:bCs/>
                <w:color w:val="auto"/>
                <w:kern w:val="0"/>
                <w:sz w:val="20"/>
                <w:szCs w:val="20"/>
              </w:rPr>
              <w:t>Monitoring operators shall perform monitoring according to the established procedures and methods and maintain monitoring records.</w:t>
            </w:r>
          </w:p>
        </w:tc>
        <w:tc>
          <w:tcPr>
            <w:tcW w:w="993"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42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626554" w:rsidP="00986304">
            <w:pPr>
              <w:pStyle w:val="a"/>
              <w:numPr>
                <w:ilvl w:val="0"/>
                <w:numId w:val="34"/>
              </w:numPr>
              <w:snapToGrid/>
              <w:spacing w:line="240" w:lineRule="auto"/>
              <w:rPr>
                <w:rFonts w:ascii="Times New Roman" w:hAnsi="Times New Roman" w:cs="Times New Roman"/>
                <w:color w:val="auto"/>
                <w:sz w:val="20"/>
                <w:szCs w:val="20"/>
              </w:rPr>
            </w:pPr>
            <w:r w:rsidRPr="009A7DE5">
              <w:rPr>
                <w:rFonts w:ascii="Times New Roman" w:eastAsia="한양중고딕" w:hAnsi="Times New Roman" w:cs="Times New Roman"/>
                <w:color w:val="auto"/>
                <w:kern w:val="0"/>
                <w:sz w:val="20"/>
                <w:szCs w:val="20"/>
              </w:rPr>
              <w:t>Monitoring operators shall fully understand monitoring procedures and methods.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626554" w:rsidP="00986304">
            <w:pPr>
              <w:pStyle w:val="a"/>
              <w:numPr>
                <w:ilvl w:val="0"/>
                <w:numId w:val="34"/>
              </w:numPr>
              <w:snapToGrid/>
              <w:spacing w:line="240" w:lineRule="auto"/>
              <w:rPr>
                <w:rFonts w:ascii="Times New Roman" w:hAnsi="Times New Roman" w:cs="Times New Roman"/>
                <w:color w:val="auto"/>
                <w:sz w:val="20"/>
                <w:szCs w:val="20"/>
              </w:rPr>
            </w:pPr>
            <w:r w:rsidRPr="009A7DE5">
              <w:rPr>
                <w:rFonts w:ascii="Times New Roman" w:eastAsia="한양중고딕" w:hAnsi="Times New Roman" w:cs="Times New Roman"/>
                <w:color w:val="auto"/>
                <w:kern w:val="0"/>
                <w:sz w:val="20"/>
                <w:szCs w:val="20"/>
              </w:rPr>
              <w:t>Monitoring instruments for CCPs (balances, thermometers, clocks, standards and others) shall be calibrated and calibration records shall be maintained.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626554" w:rsidP="00986304">
            <w:pPr>
              <w:pStyle w:val="a"/>
              <w:numPr>
                <w:ilvl w:val="0"/>
                <w:numId w:val="34"/>
              </w:numPr>
              <w:snapToGrid/>
              <w:spacing w:line="240" w:lineRule="auto"/>
              <w:rPr>
                <w:rFonts w:ascii="Times New Roman" w:hAnsi="Times New Roman" w:cs="Times New Roman"/>
                <w:color w:val="auto"/>
                <w:sz w:val="20"/>
                <w:szCs w:val="20"/>
              </w:rPr>
            </w:pPr>
            <w:r w:rsidRPr="009A7DE5">
              <w:rPr>
                <w:rFonts w:ascii="Times New Roman" w:eastAsia="한양중고딕" w:hAnsi="Times New Roman" w:cs="Times New Roman"/>
                <w:color w:val="auto"/>
                <w:kern w:val="0"/>
                <w:sz w:val="20"/>
                <w:szCs w:val="20"/>
              </w:rPr>
              <w:t>Corrective action plans including those to be taken when critical limits are exceeded and equipment is out of order shall be prepared.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103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D372F9" w:rsidP="00986304">
            <w:pPr>
              <w:pStyle w:val="a"/>
              <w:numPr>
                <w:ilvl w:val="0"/>
                <w:numId w:val="34"/>
              </w:numPr>
              <w:snapToGrid/>
              <w:spacing w:line="240" w:lineRule="auto"/>
              <w:rPr>
                <w:rFonts w:ascii="Times New Roman" w:hAnsi="Times New Roman" w:cs="Times New Roman"/>
                <w:color w:val="auto"/>
                <w:sz w:val="20"/>
                <w:szCs w:val="20"/>
              </w:rPr>
            </w:pPr>
            <w:r w:rsidRPr="00D372F9">
              <w:rPr>
                <w:rFonts w:ascii="Times New Roman" w:hAnsi="Times New Roman" w:cs="Times New Roman"/>
                <w:b/>
                <w:color w:val="auto"/>
                <w:spacing w:val="-5"/>
                <w:sz w:val="20"/>
                <w:szCs w:val="20"/>
                <w:shd w:val="clear" w:color="000000" w:fill="auto"/>
              </w:rPr>
              <w:lastRenderedPageBreak/>
              <w:t>Operato</w:t>
            </w:r>
            <w:r w:rsidR="00626554" w:rsidRPr="00D372F9">
              <w:rPr>
                <w:rFonts w:ascii="Times New Roman" w:eastAsia="한양중고딕" w:hAnsi="Times New Roman" w:cs="Times New Roman"/>
                <w:b/>
                <w:bCs/>
                <w:color w:val="auto"/>
                <w:kern w:val="0"/>
                <w:sz w:val="20"/>
                <w:szCs w:val="20"/>
              </w:rPr>
              <w:t>rs</w:t>
            </w:r>
            <w:r w:rsidR="00626554" w:rsidRPr="009A7DE5">
              <w:rPr>
                <w:rFonts w:ascii="Times New Roman" w:eastAsia="한양중고딕" w:hAnsi="Times New Roman" w:cs="Times New Roman"/>
                <w:b/>
                <w:bCs/>
                <w:color w:val="auto"/>
                <w:kern w:val="0"/>
                <w:sz w:val="20"/>
                <w:szCs w:val="20"/>
              </w:rPr>
              <w:t xml:space="preserve"> responsible for corrective actions shall immediately take corrective actions according to the established procedures and methods (analysis and elimination of root causes, recovery of CCPs to normal conditions, development of measures to prevent recurrence, and treatment of affected products) and shall maintain records.</w:t>
            </w:r>
          </w:p>
        </w:tc>
        <w:tc>
          <w:tcPr>
            <w:tcW w:w="993"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25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626554" w:rsidP="00986304">
            <w:pPr>
              <w:pStyle w:val="a"/>
              <w:numPr>
                <w:ilvl w:val="0"/>
                <w:numId w:val="34"/>
              </w:numPr>
              <w:snapToGrid/>
              <w:spacing w:line="240" w:lineRule="auto"/>
              <w:rPr>
                <w:rFonts w:ascii="Times New Roman" w:hAnsi="Times New Roman" w:cs="Times New Roman"/>
                <w:color w:val="auto"/>
                <w:sz w:val="20"/>
                <w:szCs w:val="20"/>
              </w:rPr>
            </w:pPr>
            <w:r w:rsidRPr="009A7DE5">
              <w:rPr>
                <w:rFonts w:ascii="Times New Roman" w:eastAsia="한양중고딕" w:hAnsi="Times New Roman" w:cs="Times New Roman"/>
                <w:color w:val="auto"/>
                <w:kern w:val="0"/>
                <w:sz w:val="20"/>
                <w:szCs w:val="20"/>
              </w:rPr>
              <w:t>Operators responsible for corrective actions shall fully understand methods for corrective actions.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626554" w:rsidP="00986304">
            <w:pPr>
              <w:pStyle w:val="a"/>
              <w:numPr>
                <w:ilvl w:val="0"/>
                <w:numId w:val="34"/>
              </w:numPr>
              <w:snapToGrid/>
              <w:spacing w:line="240" w:lineRule="auto"/>
              <w:rPr>
                <w:rFonts w:ascii="Times New Roman" w:hAnsi="Times New Roman" w:cs="Times New Roman"/>
                <w:color w:val="auto"/>
                <w:sz w:val="20"/>
                <w:szCs w:val="20"/>
              </w:rPr>
            </w:pPr>
            <w:r w:rsidRPr="009A7DE5">
              <w:rPr>
                <w:rFonts w:ascii="Times New Roman" w:eastAsia="한양중고딕" w:hAnsi="Times New Roman" w:cs="Times New Roman"/>
                <w:color w:val="auto"/>
                <w:kern w:val="0"/>
                <w:sz w:val="20"/>
                <w:szCs w:val="20"/>
              </w:rPr>
              <w:t>Verification procedures and methods shall be established to cover validation and implementation aspects.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0829BB" w:rsidP="00986304">
            <w:pPr>
              <w:pStyle w:val="a"/>
              <w:numPr>
                <w:ilvl w:val="0"/>
                <w:numId w:val="34"/>
              </w:numPr>
              <w:snapToGrid/>
              <w:spacing w:line="240" w:lineRule="auto"/>
              <w:rPr>
                <w:rFonts w:ascii="Times New Roman" w:hAnsi="Times New Roman" w:cs="Times New Roman"/>
                <w:color w:val="auto"/>
                <w:sz w:val="20"/>
                <w:szCs w:val="20"/>
              </w:rPr>
            </w:pPr>
            <w:r w:rsidRPr="009A7DE5">
              <w:rPr>
                <w:rFonts w:ascii="Times New Roman" w:eastAsia="한양중고딕" w:hAnsi="Times New Roman" w:cs="Times New Roman"/>
                <w:color w:val="auto"/>
                <w:kern w:val="0"/>
                <w:sz w:val="20"/>
                <w:szCs w:val="20"/>
              </w:rPr>
              <w:t>Verifications shall be performed at least once a year according to verification procedures and methods and verification results shall be maintained.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385754" w:rsidP="00986304">
            <w:pPr>
              <w:pStyle w:val="a"/>
              <w:numPr>
                <w:ilvl w:val="0"/>
                <w:numId w:val="34"/>
              </w:numPr>
              <w:snapToGrid/>
              <w:spacing w:line="240" w:lineRule="auto"/>
              <w:rPr>
                <w:rFonts w:ascii="Times New Roman" w:hAnsi="Times New Roman" w:cs="Times New Roman"/>
                <w:color w:val="auto"/>
                <w:sz w:val="20"/>
                <w:szCs w:val="20"/>
              </w:rPr>
            </w:pPr>
            <w:r>
              <w:rPr>
                <w:rFonts w:ascii="Times New Roman" w:eastAsia="한양중고딕" w:hAnsi="Times New Roman" w:cs="Times New Roman"/>
                <w:color w:val="auto"/>
                <w:kern w:val="0"/>
                <w:sz w:val="20"/>
                <w:szCs w:val="20"/>
              </w:rPr>
              <w:t>The establishment/</w:t>
            </w:r>
            <w:r w:rsidR="000829BB" w:rsidRPr="009A7DE5">
              <w:rPr>
                <w:rFonts w:ascii="Times New Roman" w:eastAsia="한양중고딕" w:hAnsi="Times New Roman" w:cs="Times New Roman"/>
                <w:color w:val="auto"/>
                <w:kern w:val="0"/>
                <w:sz w:val="20"/>
                <w:szCs w:val="20"/>
              </w:rPr>
              <w:t xml:space="preserve">revision of HACCP documents shall be dated and signed by </w:t>
            </w:r>
            <w:r>
              <w:rPr>
                <w:rFonts w:ascii="Times New Roman" w:eastAsia="한양중고딕" w:hAnsi="Times New Roman" w:cs="Times New Roman"/>
                <w:color w:val="auto"/>
                <w:kern w:val="0"/>
                <w:sz w:val="20"/>
                <w:szCs w:val="20"/>
              </w:rPr>
              <w:t>a responsible person</w:t>
            </w:r>
            <w:r w:rsidR="000829BB" w:rsidRPr="009A7DE5">
              <w:rPr>
                <w:rFonts w:ascii="Times New Roman" w:eastAsia="한양중고딕" w:hAnsi="Times New Roman" w:cs="Times New Roman"/>
                <w:color w:val="auto"/>
                <w:kern w:val="0"/>
                <w:sz w:val="20"/>
                <w:szCs w:val="20"/>
              </w:rPr>
              <w:t xml:space="preserve"> and </w:t>
            </w:r>
            <w:r>
              <w:rPr>
                <w:rFonts w:ascii="Times New Roman" w:eastAsia="한양중고딕" w:hAnsi="Times New Roman" w:cs="Times New Roman"/>
                <w:color w:val="auto"/>
                <w:kern w:val="0"/>
                <w:sz w:val="20"/>
                <w:szCs w:val="20"/>
              </w:rPr>
              <w:t xml:space="preserve">the </w:t>
            </w:r>
            <w:r w:rsidR="000829BB" w:rsidRPr="009A7DE5">
              <w:rPr>
                <w:rFonts w:ascii="Times New Roman" w:eastAsia="한양중고딕" w:hAnsi="Times New Roman" w:cs="Times New Roman"/>
                <w:color w:val="auto"/>
                <w:kern w:val="0"/>
                <w:sz w:val="20"/>
                <w:szCs w:val="20"/>
              </w:rPr>
              <w:t>revision history shall be documented.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385754" w:rsidP="00986304">
            <w:pPr>
              <w:pStyle w:val="a"/>
              <w:numPr>
                <w:ilvl w:val="0"/>
                <w:numId w:val="34"/>
              </w:numPr>
              <w:snapToGrid/>
              <w:spacing w:line="240" w:lineRule="auto"/>
              <w:rPr>
                <w:rFonts w:ascii="Times New Roman" w:hAnsi="Times New Roman" w:cs="Times New Roman"/>
                <w:color w:val="auto"/>
                <w:sz w:val="20"/>
                <w:szCs w:val="20"/>
              </w:rPr>
            </w:pPr>
            <w:r>
              <w:rPr>
                <w:rFonts w:ascii="Times New Roman" w:eastAsia="한양중고딕" w:hAnsi="Times New Roman" w:cs="Times New Roman"/>
                <w:color w:val="auto"/>
                <w:kern w:val="0"/>
                <w:sz w:val="20"/>
                <w:szCs w:val="20"/>
              </w:rPr>
              <w:t>Education/</w:t>
            </w:r>
            <w:r w:rsidR="000829BB" w:rsidRPr="009A7DE5">
              <w:rPr>
                <w:rFonts w:ascii="Times New Roman" w:eastAsia="한양중고딕" w:hAnsi="Times New Roman" w:cs="Times New Roman"/>
                <w:color w:val="auto"/>
                <w:kern w:val="0"/>
                <w:sz w:val="20"/>
                <w:szCs w:val="20"/>
              </w:rPr>
              <w:t>training plans shall be established to include the trainees, contents, evaluation methods and others.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0829BB" w:rsidP="00385754">
            <w:pPr>
              <w:pStyle w:val="a"/>
              <w:numPr>
                <w:ilvl w:val="0"/>
                <w:numId w:val="34"/>
              </w:numPr>
              <w:snapToGrid/>
              <w:spacing w:line="240" w:lineRule="auto"/>
              <w:rPr>
                <w:rFonts w:ascii="Times New Roman" w:hAnsi="Times New Roman" w:cs="Times New Roman"/>
                <w:color w:val="auto"/>
                <w:sz w:val="20"/>
                <w:szCs w:val="20"/>
              </w:rPr>
            </w:pPr>
            <w:r w:rsidRPr="009A7DE5">
              <w:rPr>
                <w:rFonts w:ascii="Times New Roman" w:eastAsia="한양중고딕" w:hAnsi="Times New Roman" w:cs="Times New Roman"/>
                <w:color w:val="auto"/>
                <w:kern w:val="0"/>
                <w:sz w:val="20"/>
                <w:szCs w:val="20"/>
              </w:rPr>
              <w:t>Education</w:t>
            </w:r>
            <w:r w:rsidR="00385754">
              <w:rPr>
                <w:rFonts w:ascii="Times New Roman" w:eastAsia="한양중고딕" w:hAnsi="Times New Roman" w:cs="Times New Roman"/>
                <w:color w:val="auto"/>
                <w:kern w:val="0"/>
                <w:sz w:val="20"/>
                <w:szCs w:val="20"/>
              </w:rPr>
              <w:t>/</w:t>
            </w:r>
            <w:r w:rsidRPr="009A7DE5">
              <w:rPr>
                <w:rFonts w:ascii="Times New Roman" w:eastAsia="한양중고딕" w:hAnsi="Times New Roman" w:cs="Times New Roman"/>
                <w:color w:val="auto"/>
                <w:kern w:val="0"/>
                <w:sz w:val="20"/>
                <w:szCs w:val="20"/>
              </w:rPr>
              <w:t>training shall be performed according to the established frequency and records shall be maintained.</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0829BB" w:rsidP="00986304">
            <w:pPr>
              <w:pStyle w:val="a"/>
              <w:numPr>
                <w:ilvl w:val="0"/>
                <w:numId w:val="34"/>
              </w:numPr>
              <w:snapToGrid/>
              <w:spacing w:line="240" w:lineRule="auto"/>
              <w:rPr>
                <w:rFonts w:ascii="Times New Roman" w:hAnsi="Times New Roman" w:cs="Times New Roman"/>
                <w:color w:val="auto"/>
                <w:sz w:val="20"/>
                <w:szCs w:val="20"/>
              </w:rPr>
            </w:pPr>
            <w:r w:rsidRPr="009A7DE5">
              <w:rPr>
                <w:rFonts w:ascii="Times New Roman" w:eastAsia="한양중고딕" w:hAnsi="Times New Roman" w:cs="Times New Roman"/>
                <w:color w:val="auto"/>
                <w:kern w:val="0"/>
                <w:sz w:val="20"/>
                <w:szCs w:val="20"/>
              </w:rPr>
              <w:t>Government authority shall regularly investigate and evaluate companies to verify the compliance with HACCP requirements.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r w:rsidR="00F20DC3" w:rsidRPr="0045122A" w:rsidTr="00FE3586">
        <w:trPr>
          <w:trHeight w:val="516"/>
        </w:trPr>
        <w:tc>
          <w:tcPr>
            <w:tcW w:w="5872" w:type="dxa"/>
            <w:gridSpan w:val="2"/>
            <w:tcBorders>
              <w:top w:val="single" w:sz="2" w:space="0" w:color="000000"/>
              <w:left w:val="single" w:sz="2" w:space="0" w:color="000000"/>
              <w:bottom w:val="single" w:sz="2" w:space="0" w:color="000000"/>
              <w:right w:val="single" w:sz="2" w:space="0" w:color="000000"/>
            </w:tcBorders>
            <w:vAlign w:val="center"/>
          </w:tcPr>
          <w:p w:rsidR="00F20DC3" w:rsidRPr="009A7DE5" w:rsidRDefault="000829BB" w:rsidP="00986304">
            <w:pPr>
              <w:pStyle w:val="a"/>
              <w:numPr>
                <w:ilvl w:val="0"/>
                <w:numId w:val="34"/>
              </w:numPr>
              <w:snapToGrid/>
              <w:spacing w:line="240" w:lineRule="auto"/>
              <w:rPr>
                <w:rFonts w:ascii="Times New Roman" w:hAnsi="Times New Roman" w:cs="Times New Roman"/>
                <w:color w:val="auto"/>
                <w:sz w:val="20"/>
                <w:szCs w:val="20"/>
              </w:rPr>
            </w:pPr>
            <w:r w:rsidRPr="009A7DE5">
              <w:rPr>
                <w:rFonts w:ascii="Times New Roman" w:eastAsia="한양중고딕" w:hAnsi="Times New Roman" w:cs="Times New Roman"/>
                <w:color w:val="auto"/>
                <w:kern w:val="0"/>
                <w:sz w:val="20"/>
                <w:szCs w:val="20"/>
              </w:rPr>
              <w:t>HACCP-related records shall be maintained for 2 years.</w:t>
            </w:r>
          </w:p>
        </w:tc>
        <w:tc>
          <w:tcPr>
            <w:tcW w:w="993" w:type="dxa"/>
            <w:tcBorders>
              <w:top w:val="single" w:sz="2" w:space="0" w:color="000000"/>
              <w:left w:val="single" w:sz="2" w:space="0" w:color="000000"/>
              <w:bottom w:val="single" w:sz="2" w:space="0" w:color="000000"/>
              <w:right w:val="single" w:sz="2" w:space="0" w:color="000000"/>
            </w:tcBorders>
            <w:shd w:val="clear" w:color="auto" w:fill="787878"/>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7"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1088" w:type="dxa"/>
            <w:tcBorders>
              <w:top w:val="single" w:sz="2" w:space="0" w:color="000000"/>
              <w:left w:val="single" w:sz="2" w:space="0" w:color="000000"/>
              <w:bottom w:val="single" w:sz="2" w:space="0" w:color="000000"/>
              <w:right w:val="single" w:sz="2" w:space="0" w:color="000000"/>
            </w:tcBorders>
            <w:vAlign w:val="center"/>
          </w:tcPr>
          <w:p w:rsidR="00F20DC3" w:rsidRPr="0045122A" w:rsidRDefault="00F20DC3" w:rsidP="000474FE">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r>
    </w:tbl>
    <w:p w:rsidR="0071771A" w:rsidRDefault="0071771A" w:rsidP="000474FE">
      <w:pPr>
        <w:pStyle w:val="a"/>
        <w:spacing w:line="240" w:lineRule="auto"/>
        <w:rPr>
          <w:rFonts w:ascii="Times New Roman" w:eastAsia="한양중고딕" w:hAnsi="Times New Roman" w:cs="Times New Roman"/>
          <w:b/>
          <w:color w:val="auto"/>
          <w:spacing w:val="-5"/>
          <w:sz w:val="22"/>
        </w:rPr>
      </w:pPr>
    </w:p>
    <w:p w:rsidR="0071771A" w:rsidRPr="0045122A" w:rsidRDefault="0071771A" w:rsidP="000474FE">
      <w:pPr>
        <w:pStyle w:val="a"/>
        <w:spacing w:line="240" w:lineRule="auto"/>
        <w:rPr>
          <w:rFonts w:ascii="Times New Roman" w:eastAsia="한양중고딕" w:hAnsi="Times New Roman" w:cs="Times New Roman"/>
          <w:b/>
          <w:color w:val="auto"/>
          <w:spacing w:val="-5"/>
          <w:sz w:val="22"/>
        </w:rPr>
      </w:pPr>
    </w:p>
    <w:tbl>
      <w:tblPr>
        <w:tblOverlap w:val="never"/>
        <w:tblW w:w="9072" w:type="dxa"/>
        <w:tblInd w:w="-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228"/>
        <w:gridCol w:w="1608"/>
        <w:gridCol w:w="900"/>
        <w:gridCol w:w="2136"/>
        <w:gridCol w:w="689"/>
        <w:gridCol w:w="192"/>
        <w:gridCol w:w="239"/>
        <w:gridCol w:w="641"/>
        <w:gridCol w:w="138"/>
        <w:gridCol w:w="735"/>
        <w:gridCol w:w="566"/>
      </w:tblGrid>
      <w:tr w:rsidR="0071771A" w:rsidRPr="0045122A" w:rsidTr="00B077C9">
        <w:trPr>
          <w:trHeight w:val="491"/>
        </w:trPr>
        <w:tc>
          <w:tcPr>
            <w:tcW w:w="1228" w:type="dxa"/>
            <w:vMerge w:val="restart"/>
            <w:tcBorders>
              <w:top w:val="single" w:sz="2" w:space="0" w:color="000000"/>
              <w:left w:val="single" w:sz="2" w:space="0" w:color="000000"/>
              <w:bottom w:val="single" w:sz="2" w:space="0" w:color="000000"/>
              <w:right w:val="single" w:sz="2" w:space="0" w:color="939393"/>
            </w:tcBorders>
            <w:vAlign w:val="center"/>
          </w:tcPr>
          <w:p w:rsidR="0071771A" w:rsidRDefault="0071771A" w:rsidP="00C739C5">
            <w:pPr>
              <w:pStyle w:val="a"/>
              <w:snapToGrid/>
              <w:spacing w:line="240" w:lineRule="auto"/>
              <w:ind w:left="388" w:hanging="388"/>
              <w:jc w:val="center"/>
              <w:rPr>
                <w:rFonts w:ascii="Times New Roman" w:eastAsia="한양중고딕" w:hAnsi="Times New Roman" w:cs="Times New Roman"/>
                <w:color w:val="auto"/>
                <w:kern w:val="0"/>
                <w:sz w:val="20"/>
                <w:szCs w:val="20"/>
              </w:rPr>
            </w:pPr>
            <w:r w:rsidRPr="0045122A">
              <w:rPr>
                <w:rFonts w:ascii="Times New Roman" w:eastAsia="한양중고딕" w:hAnsi="Times New Roman" w:cs="Times New Roman"/>
                <w:color w:val="auto"/>
                <w:kern w:val="0"/>
                <w:sz w:val="20"/>
                <w:szCs w:val="20"/>
              </w:rPr>
              <w:t xml:space="preserve">Overall </w:t>
            </w:r>
          </w:p>
          <w:p w:rsidR="0071771A" w:rsidRPr="0045122A" w:rsidRDefault="0071771A" w:rsidP="00C739C5">
            <w:pPr>
              <w:pStyle w:val="a"/>
              <w:snapToGrid/>
              <w:spacing w:line="240" w:lineRule="auto"/>
              <w:ind w:left="388" w:hanging="388"/>
              <w:jc w:val="center"/>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evaluation</w:t>
            </w:r>
          </w:p>
        </w:tc>
        <w:tc>
          <w:tcPr>
            <w:tcW w:w="1608" w:type="dxa"/>
            <w:tcBorders>
              <w:top w:val="single" w:sz="2" w:space="0" w:color="000000"/>
              <w:left w:val="single" w:sz="2" w:space="0" w:color="939393"/>
              <w:bottom w:val="single" w:sz="2" w:space="0" w:color="939393"/>
              <w:right w:val="single" w:sz="2" w:space="0" w:color="939393"/>
            </w:tcBorders>
            <w:vAlign w:val="center"/>
          </w:tcPr>
          <w:p w:rsidR="0071771A" w:rsidRPr="0045122A" w:rsidRDefault="0071771A" w:rsidP="00C739C5">
            <w:pPr>
              <w:pStyle w:val="a"/>
              <w:snapToGrid/>
              <w:spacing w:line="240" w:lineRule="auto"/>
              <w:ind w:left="388" w:hanging="388"/>
              <w:rPr>
                <w:rFonts w:ascii="Times New Roman" w:hAnsi="Times New Roman" w:cs="Times New Roman"/>
                <w:color w:val="auto"/>
              </w:rPr>
            </w:pPr>
            <w:r w:rsidRPr="0045122A">
              <w:rPr>
                <w:rFonts w:ascii="Times New Roman" w:eastAsia="함초롬바탕" w:hAnsi="Times New Roman" w:cs="Times New Roman"/>
                <w:color w:val="auto"/>
                <w:spacing w:val="-5"/>
                <w:sz w:val="20"/>
                <w:shd w:val="clear" w:color="000000" w:fill="auto"/>
              </w:rPr>
              <w:t>Total score</w:t>
            </w:r>
          </w:p>
        </w:tc>
        <w:tc>
          <w:tcPr>
            <w:tcW w:w="900" w:type="dxa"/>
            <w:tcBorders>
              <w:top w:val="single" w:sz="2" w:space="0" w:color="000000"/>
              <w:left w:val="single" w:sz="2" w:space="0" w:color="939393"/>
              <w:bottom w:val="single" w:sz="2" w:space="0" w:color="939393"/>
              <w:right w:val="single" w:sz="2" w:space="0" w:color="939393"/>
            </w:tcBorders>
            <w:vAlign w:val="center"/>
          </w:tcPr>
          <w:p w:rsidR="0071771A" w:rsidRPr="0045122A" w:rsidRDefault="0071771A" w:rsidP="00C739C5">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5336" w:type="dxa"/>
            <w:gridSpan w:val="8"/>
            <w:vMerge w:val="restart"/>
            <w:tcBorders>
              <w:top w:val="single" w:sz="2" w:space="0" w:color="000000"/>
              <w:left w:val="single" w:sz="2" w:space="0" w:color="939393"/>
              <w:bottom w:val="single" w:sz="2" w:space="0" w:color="000000"/>
              <w:right w:val="single" w:sz="2" w:space="0" w:color="000000"/>
            </w:tcBorders>
          </w:tcPr>
          <w:p w:rsidR="0071771A" w:rsidRPr="0045122A" w:rsidRDefault="0071771A" w:rsidP="00C739C5">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p w:rsidR="0071771A" w:rsidRPr="0045122A" w:rsidRDefault="0071771A" w:rsidP="00C739C5">
            <w:pPr>
              <w:pStyle w:val="a"/>
              <w:snapToGrid/>
              <w:spacing w:line="240" w:lineRule="auto"/>
              <w:ind w:left="388" w:hanging="388"/>
              <w:rPr>
                <w:rFonts w:ascii="Times New Roman" w:hAnsi="Times New Roman" w:cs="Times New Roman"/>
                <w:color w:val="auto"/>
              </w:rPr>
            </w:pPr>
            <w:r w:rsidRPr="0045122A">
              <w:rPr>
                <w:rFonts w:ascii="Times New Roman" w:eastAsia="한양중고딕" w:hAnsi="Times New Roman" w:cs="Times New Roman"/>
                <w:color w:val="auto"/>
                <w:kern w:val="0"/>
                <w:sz w:val="20"/>
                <w:szCs w:val="20"/>
              </w:rPr>
              <w:t>&lt;Description of violations and corrective actions required&gt;</w:t>
            </w:r>
          </w:p>
        </w:tc>
      </w:tr>
      <w:tr w:rsidR="0071771A" w:rsidRPr="0045122A" w:rsidTr="00B077C9">
        <w:trPr>
          <w:trHeight w:val="491"/>
        </w:trPr>
        <w:tc>
          <w:tcPr>
            <w:tcW w:w="1228" w:type="dxa"/>
            <w:vMerge/>
            <w:tcBorders>
              <w:top w:val="single" w:sz="2" w:space="0" w:color="000000"/>
              <w:left w:val="single" w:sz="2" w:space="0" w:color="000000"/>
              <w:bottom w:val="single" w:sz="2" w:space="0" w:color="000000"/>
              <w:right w:val="single" w:sz="2" w:space="0" w:color="939393"/>
            </w:tcBorders>
          </w:tcPr>
          <w:p w:rsidR="0071771A" w:rsidRPr="0045122A" w:rsidRDefault="0071771A" w:rsidP="00C739C5">
            <w:pPr>
              <w:pStyle w:val="a"/>
              <w:spacing w:line="240" w:lineRule="auto"/>
              <w:rPr>
                <w:rFonts w:ascii="Times New Roman" w:hAnsi="Times New Roman" w:cs="Times New Roman"/>
                <w:color w:val="auto"/>
              </w:rPr>
            </w:pPr>
          </w:p>
        </w:tc>
        <w:tc>
          <w:tcPr>
            <w:tcW w:w="1608" w:type="dxa"/>
            <w:tcBorders>
              <w:top w:val="single" w:sz="2" w:space="0" w:color="939393"/>
              <w:left w:val="single" w:sz="2" w:space="0" w:color="939393"/>
              <w:bottom w:val="single" w:sz="2" w:space="0" w:color="939393"/>
              <w:right w:val="single" w:sz="2" w:space="0" w:color="939393"/>
            </w:tcBorders>
            <w:vAlign w:val="center"/>
          </w:tcPr>
          <w:p w:rsidR="0071771A" w:rsidRPr="0045122A" w:rsidRDefault="0071771A" w:rsidP="00C739C5">
            <w:pPr>
              <w:pStyle w:val="a"/>
              <w:snapToGrid/>
              <w:spacing w:line="240" w:lineRule="auto"/>
              <w:ind w:left="388" w:hanging="388"/>
              <w:rPr>
                <w:rFonts w:ascii="Times New Roman" w:hAnsi="Times New Roman" w:cs="Times New Roman"/>
                <w:color w:val="auto"/>
              </w:rPr>
            </w:pPr>
            <w:r w:rsidRPr="0045122A">
              <w:rPr>
                <w:rFonts w:ascii="Times New Roman" w:eastAsia="함초롬바탕" w:hAnsi="Times New Roman" w:cs="Times New Roman" w:hint="eastAsia"/>
                <w:color w:val="auto"/>
                <w:spacing w:val="-5"/>
                <w:sz w:val="20"/>
                <w:shd w:val="clear" w:color="000000" w:fill="auto"/>
              </w:rPr>
              <w:t>Percen</w:t>
            </w:r>
            <w:r w:rsidRPr="0045122A">
              <w:rPr>
                <w:rFonts w:ascii="Times New Roman" w:eastAsia="함초롬바탕" w:hAnsi="Times New Roman" w:cs="Times New Roman"/>
                <w:color w:val="auto"/>
                <w:spacing w:val="-5"/>
                <w:sz w:val="20"/>
                <w:shd w:val="clear" w:color="000000" w:fill="auto"/>
              </w:rPr>
              <w:t>t</w:t>
            </w:r>
            <w:r w:rsidRPr="0045122A">
              <w:rPr>
                <w:rFonts w:ascii="Times New Roman" w:eastAsia="함초롬바탕" w:hAnsi="Times New Roman" w:cs="Times New Roman" w:hint="eastAsia"/>
                <w:color w:val="auto"/>
                <w:spacing w:val="-5"/>
                <w:sz w:val="20"/>
                <w:shd w:val="clear" w:color="000000" w:fill="auto"/>
              </w:rPr>
              <w:t>age</w:t>
            </w:r>
          </w:p>
        </w:tc>
        <w:tc>
          <w:tcPr>
            <w:tcW w:w="900" w:type="dxa"/>
            <w:tcBorders>
              <w:top w:val="single" w:sz="2" w:space="0" w:color="939393"/>
              <w:left w:val="single" w:sz="2" w:space="0" w:color="939393"/>
              <w:bottom w:val="single" w:sz="2" w:space="0" w:color="939393"/>
              <w:right w:val="single" w:sz="2" w:space="0" w:color="939393"/>
            </w:tcBorders>
            <w:vAlign w:val="center"/>
          </w:tcPr>
          <w:p w:rsidR="0071771A" w:rsidRPr="0045122A" w:rsidRDefault="0071771A" w:rsidP="00C739C5">
            <w:pPr>
              <w:pStyle w:val="a"/>
              <w:wordWrap/>
              <w:snapToGrid/>
              <w:spacing w:line="240" w:lineRule="auto"/>
              <w:ind w:left="388" w:hanging="388"/>
              <w:jc w:val="right"/>
              <w:rPr>
                <w:rFonts w:ascii="Times New Roman" w:hAnsi="Times New Roman" w:cs="Times New Roman"/>
                <w:color w:val="auto"/>
              </w:rPr>
            </w:pPr>
            <w:r w:rsidRPr="0045122A">
              <w:rPr>
                <w:rFonts w:ascii="Times New Roman" w:hAnsi="Times New Roman" w:cs="Times New Roman"/>
                <w:color w:val="auto"/>
                <w:spacing w:val="-5"/>
                <w:sz w:val="20"/>
                <w:shd w:val="clear" w:color="000000" w:fill="auto"/>
              </w:rPr>
              <w:t>%</w:t>
            </w:r>
          </w:p>
        </w:tc>
        <w:tc>
          <w:tcPr>
            <w:tcW w:w="5336" w:type="dxa"/>
            <w:gridSpan w:val="8"/>
            <w:vMerge/>
            <w:tcBorders>
              <w:top w:val="single" w:sz="2" w:space="0" w:color="000000"/>
              <w:left w:val="single" w:sz="2" w:space="0" w:color="939393"/>
              <w:bottom w:val="single" w:sz="2" w:space="0" w:color="000000"/>
              <w:right w:val="single" w:sz="2" w:space="0" w:color="000000"/>
            </w:tcBorders>
          </w:tcPr>
          <w:p w:rsidR="0071771A" w:rsidRPr="0045122A" w:rsidRDefault="0071771A" w:rsidP="00C739C5">
            <w:pPr>
              <w:pStyle w:val="a"/>
              <w:spacing w:line="240" w:lineRule="auto"/>
              <w:rPr>
                <w:rFonts w:ascii="Times New Roman" w:hAnsi="Times New Roman" w:cs="Times New Roman"/>
                <w:color w:val="auto"/>
              </w:rPr>
            </w:pPr>
          </w:p>
        </w:tc>
      </w:tr>
      <w:tr w:rsidR="0071771A" w:rsidRPr="0045122A" w:rsidTr="00B077C9">
        <w:trPr>
          <w:trHeight w:val="491"/>
        </w:trPr>
        <w:tc>
          <w:tcPr>
            <w:tcW w:w="1228" w:type="dxa"/>
            <w:vMerge/>
            <w:tcBorders>
              <w:top w:val="single" w:sz="2" w:space="0" w:color="000000"/>
              <w:left w:val="single" w:sz="2" w:space="0" w:color="000000"/>
              <w:bottom w:val="single" w:sz="2" w:space="0" w:color="000000"/>
              <w:right w:val="single" w:sz="2" w:space="0" w:color="939393"/>
            </w:tcBorders>
          </w:tcPr>
          <w:p w:rsidR="0071771A" w:rsidRPr="0045122A" w:rsidRDefault="0071771A" w:rsidP="00C739C5">
            <w:pPr>
              <w:pStyle w:val="a"/>
              <w:spacing w:line="240" w:lineRule="auto"/>
              <w:rPr>
                <w:rFonts w:ascii="Times New Roman" w:hAnsi="Times New Roman" w:cs="Times New Roman"/>
                <w:color w:val="auto"/>
              </w:rPr>
            </w:pPr>
          </w:p>
        </w:tc>
        <w:tc>
          <w:tcPr>
            <w:tcW w:w="1608" w:type="dxa"/>
            <w:tcBorders>
              <w:top w:val="single" w:sz="2" w:space="0" w:color="939393"/>
              <w:left w:val="single" w:sz="2" w:space="0" w:color="939393"/>
              <w:bottom w:val="single" w:sz="2" w:space="0" w:color="000000"/>
              <w:right w:val="single" w:sz="2" w:space="0" w:color="939393"/>
            </w:tcBorders>
            <w:vAlign w:val="center"/>
          </w:tcPr>
          <w:p w:rsidR="0071771A" w:rsidRPr="0045122A" w:rsidRDefault="0071771A" w:rsidP="00601CB9">
            <w:pPr>
              <w:pStyle w:val="a"/>
              <w:snapToGrid/>
              <w:spacing w:line="240" w:lineRule="auto"/>
              <w:ind w:left="388" w:hanging="388"/>
              <w:rPr>
                <w:rFonts w:ascii="Times New Roman" w:hAnsi="Times New Roman" w:cs="Times New Roman"/>
                <w:color w:val="auto"/>
              </w:rPr>
            </w:pPr>
            <w:r w:rsidRPr="0045122A">
              <w:rPr>
                <w:rFonts w:ascii="Times New Roman" w:eastAsia="함초롬바탕" w:hAnsi="Times New Roman" w:cs="Times New Roman" w:hint="eastAsia"/>
                <w:color w:val="auto"/>
                <w:spacing w:val="-5"/>
                <w:sz w:val="20"/>
                <w:shd w:val="clear" w:color="000000" w:fill="auto"/>
              </w:rPr>
              <w:t xml:space="preserve">Final </w:t>
            </w:r>
            <w:r w:rsidR="00601CB9">
              <w:rPr>
                <w:rFonts w:ascii="Times New Roman" w:eastAsia="함초롬바탕" w:hAnsi="Times New Roman" w:cs="Times New Roman"/>
                <w:color w:val="auto"/>
                <w:spacing w:val="-5"/>
                <w:sz w:val="20"/>
                <w:shd w:val="clear" w:color="000000" w:fill="auto"/>
              </w:rPr>
              <w:t>Resul</w:t>
            </w:r>
            <w:r w:rsidRPr="0045122A">
              <w:rPr>
                <w:rFonts w:ascii="Times New Roman" w:eastAsia="함초롬바탕" w:hAnsi="Times New Roman" w:cs="Times New Roman" w:hint="eastAsia"/>
                <w:color w:val="auto"/>
                <w:spacing w:val="-5"/>
                <w:sz w:val="20"/>
                <w:shd w:val="clear" w:color="000000" w:fill="auto"/>
              </w:rPr>
              <w:t>t</w:t>
            </w:r>
          </w:p>
        </w:tc>
        <w:tc>
          <w:tcPr>
            <w:tcW w:w="900" w:type="dxa"/>
            <w:tcBorders>
              <w:top w:val="single" w:sz="2" w:space="0" w:color="939393"/>
              <w:left w:val="single" w:sz="2" w:space="0" w:color="939393"/>
              <w:bottom w:val="single" w:sz="2" w:space="0" w:color="000000"/>
              <w:right w:val="single" w:sz="2" w:space="0" w:color="939393"/>
            </w:tcBorders>
            <w:vAlign w:val="center"/>
          </w:tcPr>
          <w:p w:rsidR="0071771A" w:rsidRPr="0045122A" w:rsidRDefault="0071771A" w:rsidP="00C739C5">
            <w:pPr>
              <w:pStyle w:val="a"/>
              <w:snapToGrid/>
              <w:spacing w:line="240" w:lineRule="auto"/>
              <w:ind w:left="388" w:hanging="388"/>
              <w:rPr>
                <w:rFonts w:ascii="Times New Roman" w:eastAsia="함초롬바탕" w:hAnsi="Times New Roman" w:cs="Times New Roman"/>
                <w:color w:val="auto"/>
                <w:spacing w:val="-5"/>
                <w:sz w:val="20"/>
                <w:shd w:val="clear" w:color="000000" w:fill="auto"/>
              </w:rPr>
            </w:pPr>
          </w:p>
        </w:tc>
        <w:tc>
          <w:tcPr>
            <w:tcW w:w="5336" w:type="dxa"/>
            <w:gridSpan w:val="8"/>
            <w:vMerge/>
            <w:tcBorders>
              <w:top w:val="single" w:sz="2" w:space="0" w:color="000000"/>
              <w:left w:val="single" w:sz="2" w:space="0" w:color="939393"/>
              <w:bottom w:val="single" w:sz="2" w:space="0" w:color="000000"/>
              <w:right w:val="single" w:sz="2" w:space="0" w:color="000000"/>
            </w:tcBorders>
          </w:tcPr>
          <w:p w:rsidR="0071771A" w:rsidRPr="0045122A" w:rsidRDefault="0071771A" w:rsidP="00C739C5">
            <w:pPr>
              <w:pStyle w:val="a"/>
              <w:spacing w:line="240" w:lineRule="auto"/>
              <w:rPr>
                <w:rFonts w:ascii="Times New Roman" w:hAnsi="Times New Roman" w:cs="Times New Roman"/>
                <w:color w:val="auto"/>
              </w:rPr>
            </w:pPr>
          </w:p>
        </w:tc>
      </w:tr>
      <w:tr w:rsidR="0071771A" w:rsidRPr="0045122A" w:rsidTr="00B077C9">
        <w:tc>
          <w:tcPr>
            <w:tcW w:w="5872" w:type="dxa"/>
            <w:gridSpan w:val="4"/>
            <w:tcBorders>
              <w:top w:val="single" w:sz="3" w:space="0" w:color="000000"/>
              <w:left w:val="none" w:sz="3" w:space="0" w:color="000000"/>
              <w:bottom w:val="single" w:sz="3" w:space="0" w:color="000000"/>
              <w:right w:val="none" w:sz="3" w:space="0" w:color="000000"/>
            </w:tcBorders>
            <w:vAlign w:val="center"/>
          </w:tcPr>
          <w:p w:rsidR="0071771A" w:rsidRDefault="0071771A" w:rsidP="00C739C5">
            <w:pPr>
              <w:pStyle w:val="a"/>
              <w:spacing w:line="240" w:lineRule="auto"/>
              <w:ind w:left="399" w:hanging="399"/>
              <w:rPr>
                <w:rFonts w:ascii="Times New Roman" w:hAnsi="Times New Roman" w:cs="Times New Roman"/>
                <w:color w:val="auto"/>
                <w:spacing w:val="-25"/>
                <w:shd w:val="clear" w:color="000000" w:fill="auto"/>
              </w:rPr>
            </w:pPr>
          </w:p>
          <w:p w:rsidR="00C739C5" w:rsidRPr="0045122A" w:rsidRDefault="00C739C5" w:rsidP="00C739C5">
            <w:pPr>
              <w:pStyle w:val="a"/>
              <w:spacing w:line="240" w:lineRule="auto"/>
              <w:ind w:left="399" w:hanging="399"/>
              <w:rPr>
                <w:rFonts w:ascii="Times New Roman" w:hAnsi="Times New Roman" w:cs="Times New Roman"/>
                <w:color w:val="auto"/>
                <w:spacing w:val="-25"/>
                <w:shd w:val="clear" w:color="000000" w:fill="auto"/>
              </w:rPr>
            </w:pPr>
          </w:p>
        </w:tc>
        <w:tc>
          <w:tcPr>
            <w:tcW w:w="881" w:type="dxa"/>
            <w:gridSpan w:val="2"/>
            <w:tcBorders>
              <w:top w:val="single" w:sz="3" w:space="0" w:color="000000"/>
              <w:left w:val="none" w:sz="3" w:space="0" w:color="000000"/>
              <w:bottom w:val="single" w:sz="3" w:space="0" w:color="000000"/>
              <w:right w:val="none" w:sz="3" w:space="0" w:color="000000"/>
            </w:tcBorders>
            <w:vAlign w:val="center"/>
          </w:tcPr>
          <w:p w:rsidR="0071771A" w:rsidRPr="0045122A" w:rsidRDefault="0071771A" w:rsidP="00C739C5">
            <w:pPr>
              <w:pStyle w:val="a"/>
              <w:spacing w:line="240" w:lineRule="auto"/>
              <w:rPr>
                <w:rFonts w:ascii="Times New Roman" w:hAnsi="Times New Roman" w:cs="Times New Roman"/>
                <w:color w:val="auto"/>
                <w:spacing w:val="-10"/>
                <w:shd w:val="clear" w:color="000000" w:fill="auto"/>
              </w:rPr>
            </w:pPr>
          </w:p>
        </w:tc>
        <w:tc>
          <w:tcPr>
            <w:tcW w:w="880" w:type="dxa"/>
            <w:gridSpan w:val="2"/>
            <w:tcBorders>
              <w:top w:val="single" w:sz="3" w:space="0" w:color="000000"/>
              <w:left w:val="none" w:sz="3" w:space="0" w:color="000000"/>
              <w:bottom w:val="single" w:sz="3" w:space="0" w:color="000000"/>
              <w:right w:val="none" w:sz="3" w:space="0" w:color="000000"/>
            </w:tcBorders>
            <w:vAlign w:val="center"/>
          </w:tcPr>
          <w:p w:rsidR="0071771A" w:rsidRPr="0045122A" w:rsidRDefault="0071771A" w:rsidP="00C739C5">
            <w:pPr>
              <w:pStyle w:val="a"/>
              <w:spacing w:line="240" w:lineRule="auto"/>
              <w:rPr>
                <w:rFonts w:ascii="Times New Roman" w:hAnsi="Times New Roman" w:cs="Times New Roman"/>
                <w:color w:val="auto"/>
                <w:spacing w:val="-10"/>
                <w:shd w:val="clear" w:color="000000" w:fill="auto"/>
              </w:rPr>
            </w:pPr>
          </w:p>
        </w:tc>
        <w:tc>
          <w:tcPr>
            <w:tcW w:w="1439" w:type="dxa"/>
            <w:gridSpan w:val="3"/>
            <w:tcBorders>
              <w:top w:val="single" w:sz="3" w:space="0" w:color="000000"/>
              <w:left w:val="none" w:sz="3" w:space="0" w:color="000000"/>
              <w:bottom w:val="single" w:sz="3" w:space="0" w:color="000000"/>
              <w:right w:val="none" w:sz="3" w:space="0" w:color="000000"/>
            </w:tcBorders>
            <w:vAlign w:val="center"/>
          </w:tcPr>
          <w:p w:rsidR="0071771A" w:rsidRPr="0045122A" w:rsidRDefault="0071771A" w:rsidP="00C739C5">
            <w:pPr>
              <w:pStyle w:val="a"/>
              <w:spacing w:line="240" w:lineRule="auto"/>
              <w:rPr>
                <w:rFonts w:ascii="Times New Roman" w:hAnsi="Times New Roman" w:cs="Times New Roman"/>
                <w:color w:val="auto"/>
                <w:spacing w:val="-10"/>
                <w:shd w:val="clear" w:color="000000" w:fill="auto"/>
              </w:rPr>
            </w:pPr>
          </w:p>
        </w:tc>
      </w:tr>
      <w:tr w:rsidR="00B077C9" w:rsidRPr="0045122A" w:rsidTr="00B077C9">
        <w:trPr>
          <w:trHeight w:val="362"/>
        </w:trPr>
        <w:tc>
          <w:tcPr>
            <w:tcW w:w="6992" w:type="dxa"/>
            <w:gridSpan w:val="7"/>
            <w:tcBorders>
              <w:top w:val="single" w:sz="3" w:space="0" w:color="000000"/>
              <w:left w:val="single" w:sz="2" w:space="0" w:color="939393"/>
              <w:bottom w:val="none" w:sz="3" w:space="0" w:color="939393"/>
              <w:right w:val="none" w:sz="3" w:space="0" w:color="939393"/>
            </w:tcBorders>
            <w:vAlign w:val="center"/>
          </w:tcPr>
          <w:p w:rsidR="00B077C9" w:rsidRPr="0045122A" w:rsidRDefault="00B077C9" w:rsidP="00B077C9">
            <w:pPr>
              <w:pStyle w:val="xl147"/>
              <w:spacing w:line="240" w:lineRule="auto"/>
              <w:ind w:left="427" w:hanging="427"/>
              <w:jc w:val="both"/>
              <w:rPr>
                <w:rFonts w:ascii="Times New Roman" w:hAnsi="Times New Roman" w:cs="Times New Roman"/>
                <w:color w:val="auto"/>
              </w:rPr>
            </w:pPr>
            <w:r w:rsidRPr="0045122A">
              <w:rPr>
                <w:rFonts w:ascii="Times New Roman" w:hAnsi="Times New Roman" w:cs="Times New Roman"/>
                <w:color w:val="auto"/>
                <w:shd w:val="clear" w:color="000000" w:fill="auto"/>
              </w:rPr>
              <w:t>□</w:t>
            </w:r>
            <w:r w:rsidRPr="0045122A">
              <w:rPr>
                <w:rFonts w:ascii="Times New Roman" w:eastAsia="함초롬바탕" w:hAnsi="Times New Roman" w:cs="Times New Roman"/>
                <w:color w:val="auto"/>
                <w:shd w:val="clear" w:color="000000" w:fill="auto"/>
              </w:rPr>
              <w:t xml:space="preserve"> Date of inspection</w:t>
            </w:r>
          </w:p>
        </w:tc>
        <w:tc>
          <w:tcPr>
            <w:tcW w:w="779" w:type="dxa"/>
            <w:gridSpan w:val="2"/>
            <w:tcBorders>
              <w:top w:val="single" w:sz="3" w:space="0" w:color="000000"/>
              <w:left w:val="none" w:sz="3" w:space="0" w:color="939393"/>
              <w:bottom w:val="none" w:sz="3" w:space="0" w:color="939393"/>
              <w:right w:val="none" w:sz="3" w:space="0" w:color="939393"/>
            </w:tcBorders>
            <w:vAlign w:val="center"/>
          </w:tcPr>
          <w:p w:rsidR="00B077C9" w:rsidRPr="0045122A" w:rsidRDefault="00B077C9" w:rsidP="00B077C9">
            <w:pPr>
              <w:pStyle w:val="xl70"/>
              <w:spacing w:line="240" w:lineRule="auto"/>
              <w:ind w:left="427" w:hanging="427"/>
              <w:jc w:val="both"/>
              <w:rPr>
                <w:rFonts w:ascii="Times New Roman" w:eastAsia="함초롬바탕" w:hAnsi="Times New Roman" w:cs="Times New Roman"/>
                <w:color w:val="auto"/>
                <w:shd w:val="clear" w:color="000000" w:fill="auto"/>
              </w:rPr>
            </w:pPr>
          </w:p>
        </w:tc>
        <w:tc>
          <w:tcPr>
            <w:tcW w:w="735" w:type="dxa"/>
            <w:tcBorders>
              <w:top w:val="single" w:sz="3" w:space="0" w:color="000000"/>
              <w:left w:val="none" w:sz="3" w:space="0" w:color="939393"/>
              <w:bottom w:val="none" w:sz="3" w:space="0" w:color="939393"/>
              <w:right w:val="none" w:sz="3" w:space="0" w:color="939393"/>
            </w:tcBorders>
            <w:vAlign w:val="center"/>
          </w:tcPr>
          <w:p w:rsidR="00B077C9" w:rsidRPr="0045122A" w:rsidRDefault="00B077C9" w:rsidP="00B077C9">
            <w:pPr>
              <w:pStyle w:val="xl92"/>
              <w:spacing w:line="240" w:lineRule="auto"/>
              <w:ind w:left="427" w:hanging="427"/>
              <w:jc w:val="both"/>
              <w:rPr>
                <w:rFonts w:ascii="Times New Roman" w:eastAsia="함초롬바탕" w:hAnsi="Times New Roman" w:cs="Times New Roman"/>
                <w:color w:val="auto"/>
                <w:shd w:val="clear" w:color="000000" w:fill="auto"/>
              </w:rPr>
            </w:pPr>
          </w:p>
        </w:tc>
        <w:tc>
          <w:tcPr>
            <w:tcW w:w="566" w:type="dxa"/>
            <w:tcBorders>
              <w:top w:val="single" w:sz="3" w:space="0" w:color="000000"/>
              <w:left w:val="none" w:sz="3" w:space="0" w:color="939393"/>
              <w:bottom w:val="none" w:sz="3" w:space="0" w:color="939393"/>
              <w:right w:val="single" w:sz="2" w:space="0" w:color="939393"/>
            </w:tcBorders>
            <w:vAlign w:val="center"/>
          </w:tcPr>
          <w:p w:rsidR="00B077C9" w:rsidRPr="0045122A" w:rsidRDefault="00B077C9" w:rsidP="00B077C9">
            <w:pPr>
              <w:pStyle w:val="xl72"/>
              <w:spacing w:line="240" w:lineRule="auto"/>
              <w:ind w:left="427" w:hanging="427"/>
              <w:jc w:val="both"/>
              <w:rPr>
                <w:rFonts w:ascii="Times New Roman" w:eastAsia="함초롬바탕" w:hAnsi="Times New Roman" w:cs="Times New Roman"/>
                <w:color w:val="auto"/>
                <w:shd w:val="clear" w:color="000000" w:fill="auto"/>
              </w:rPr>
            </w:pPr>
          </w:p>
        </w:tc>
      </w:tr>
      <w:tr w:rsidR="00B077C9" w:rsidRPr="0045122A" w:rsidTr="00B077C9">
        <w:trPr>
          <w:trHeight w:val="362"/>
        </w:trPr>
        <w:tc>
          <w:tcPr>
            <w:tcW w:w="6992" w:type="dxa"/>
            <w:gridSpan w:val="7"/>
            <w:tcBorders>
              <w:top w:val="none" w:sz="3" w:space="0" w:color="939393"/>
              <w:left w:val="single" w:sz="2" w:space="0" w:color="939393"/>
              <w:bottom w:val="none" w:sz="3" w:space="0" w:color="939393"/>
              <w:right w:val="none" w:sz="3" w:space="0" w:color="939393"/>
            </w:tcBorders>
            <w:vAlign w:val="center"/>
          </w:tcPr>
          <w:p w:rsidR="00B077C9" w:rsidRPr="0045122A" w:rsidRDefault="00B077C9" w:rsidP="00B077C9">
            <w:pPr>
              <w:pStyle w:val="xl147"/>
              <w:spacing w:line="240" w:lineRule="auto"/>
              <w:ind w:left="427" w:hanging="427"/>
              <w:jc w:val="both"/>
              <w:rPr>
                <w:rFonts w:ascii="Times New Roman" w:hAnsi="Times New Roman" w:cs="Times New Roman"/>
                <w:color w:val="auto"/>
              </w:rPr>
            </w:pPr>
            <w:r w:rsidRPr="0045122A">
              <w:rPr>
                <w:rFonts w:ascii="Times New Roman" w:hAnsi="Times New Roman" w:cs="Times New Roman"/>
                <w:color w:val="auto"/>
                <w:shd w:val="clear" w:color="000000" w:fill="auto"/>
              </w:rPr>
              <w:t>□</w:t>
            </w:r>
            <w:r w:rsidRPr="0045122A">
              <w:rPr>
                <w:rFonts w:ascii="Times New Roman" w:eastAsia="함초롬바탕" w:hAnsi="Times New Roman" w:cs="Times New Roman"/>
                <w:color w:val="auto"/>
                <w:shd w:val="clear" w:color="000000" w:fill="auto"/>
              </w:rPr>
              <w:t xml:space="preserve"> Inspectors </w:t>
            </w:r>
          </w:p>
        </w:tc>
        <w:tc>
          <w:tcPr>
            <w:tcW w:w="779" w:type="dxa"/>
            <w:gridSpan w:val="2"/>
            <w:tcBorders>
              <w:top w:val="none" w:sz="3" w:space="0" w:color="939393"/>
              <w:left w:val="none" w:sz="3" w:space="0" w:color="939393"/>
              <w:bottom w:val="none" w:sz="3" w:space="0" w:color="939393"/>
              <w:right w:val="none" w:sz="3" w:space="0" w:color="939393"/>
            </w:tcBorders>
            <w:vAlign w:val="center"/>
          </w:tcPr>
          <w:p w:rsidR="00B077C9" w:rsidRPr="0045122A" w:rsidRDefault="00B077C9" w:rsidP="00B077C9">
            <w:pPr>
              <w:pStyle w:val="xl70"/>
              <w:spacing w:line="240" w:lineRule="auto"/>
              <w:ind w:left="427" w:hanging="427"/>
              <w:jc w:val="both"/>
              <w:rPr>
                <w:rFonts w:ascii="Times New Roman" w:eastAsia="함초롬바탕" w:hAnsi="Times New Roman" w:cs="Times New Roman"/>
                <w:color w:val="auto"/>
                <w:shd w:val="clear" w:color="000000" w:fill="auto"/>
              </w:rPr>
            </w:pPr>
          </w:p>
        </w:tc>
        <w:tc>
          <w:tcPr>
            <w:tcW w:w="735" w:type="dxa"/>
            <w:tcBorders>
              <w:top w:val="none" w:sz="3" w:space="0" w:color="939393"/>
              <w:left w:val="none" w:sz="3" w:space="0" w:color="939393"/>
              <w:bottom w:val="none" w:sz="3" w:space="0" w:color="939393"/>
              <w:right w:val="none" w:sz="3" w:space="0" w:color="939393"/>
            </w:tcBorders>
            <w:vAlign w:val="center"/>
          </w:tcPr>
          <w:p w:rsidR="00B077C9" w:rsidRPr="0045122A" w:rsidRDefault="00B077C9" w:rsidP="00B077C9">
            <w:pPr>
              <w:pStyle w:val="xl92"/>
              <w:spacing w:line="240" w:lineRule="auto"/>
              <w:ind w:left="427" w:hanging="427"/>
              <w:jc w:val="both"/>
              <w:rPr>
                <w:rFonts w:ascii="Times New Roman" w:eastAsia="함초롬바탕" w:hAnsi="Times New Roman" w:cs="Times New Roman"/>
                <w:color w:val="auto"/>
                <w:shd w:val="clear" w:color="000000" w:fill="auto"/>
              </w:rPr>
            </w:pPr>
          </w:p>
        </w:tc>
        <w:tc>
          <w:tcPr>
            <w:tcW w:w="566" w:type="dxa"/>
            <w:tcBorders>
              <w:top w:val="none" w:sz="3" w:space="0" w:color="939393"/>
              <w:left w:val="none" w:sz="3" w:space="0" w:color="939393"/>
              <w:bottom w:val="none" w:sz="3" w:space="0" w:color="939393"/>
              <w:right w:val="single" w:sz="2" w:space="0" w:color="939393"/>
            </w:tcBorders>
            <w:vAlign w:val="center"/>
          </w:tcPr>
          <w:p w:rsidR="00B077C9" w:rsidRPr="0045122A" w:rsidRDefault="00B077C9" w:rsidP="00B077C9">
            <w:pPr>
              <w:pStyle w:val="xl72"/>
              <w:spacing w:line="240" w:lineRule="auto"/>
              <w:jc w:val="both"/>
              <w:rPr>
                <w:rFonts w:ascii="Times New Roman" w:eastAsia="함초롬바탕" w:hAnsi="Times New Roman" w:cs="Times New Roman"/>
                <w:color w:val="auto"/>
                <w:shd w:val="clear" w:color="000000" w:fill="auto"/>
              </w:rPr>
            </w:pPr>
          </w:p>
        </w:tc>
      </w:tr>
      <w:tr w:rsidR="00B077C9" w:rsidRPr="0045122A" w:rsidTr="00B077C9">
        <w:trPr>
          <w:trHeight w:val="473"/>
        </w:trPr>
        <w:tc>
          <w:tcPr>
            <w:tcW w:w="6561" w:type="dxa"/>
            <w:gridSpan w:val="5"/>
            <w:tcBorders>
              <w:top w:val="none" w:sz="3" w:space="0" w:color="939393"/>
              <w:left w:val="single" w:sz="2" w:space="0" w:color="939393"/>
              <w:bottom w:val="none" w:sz="3" w:space="0" w:color="939393"/>
              <w:right w:val="none" w:sz="3" w:space="0" w:color="939393"/>
            </w:tcBorders>
            <w:vAlign w:val="center"/>
          </w:tcPr>
          <w:p w:rsidR="00B077C9" w:rsidRPr="0045122A" w:rsidRDefault="00B077C9" w:rsidP="00B077C9">
            <w:pPr>
              <w:pStyle w:val="xl147"/>
              <w:spacing w:line="240" w:lineRule="auto"/>
              <w:ind w:left="427" w:hanging="427"/>
              <w:jc w:val="both"/>
              <w:rPr>
                <w:rFonts w:ascii="Times New Roman" w:hAnsi="Times New Roman" w:cs="Times New Roman"/>
                <w:color w:val="auto"/>
              </w:rPr>
            </w:pPr>
            <w:r>
              <w:rPr>
                <w:rFonts w:ascii="Times New Roman" w:eastAsia="함초롬바탕" w:hAnsi="Times New Roman" w:cs="Times New Roman"/>
                <w:color w:val="auto"/>
                <w:shd w:val="clear" w:color="000000" w:fill="auto"/>
              </w:rPr>
              <w:t xml:space="preserve"> Organization                </w:t>
            </w:r>
            <w:r w:rsidRPr="0045122A">
              <w:rPr>
                <w:rFonts w:ascii="Times New Roman" w:eastAsia="함초롬바탕" w:hAnsi="Times New Roman" w:cs="Times New Roman"/>
                <w:color w:val="auto"/>
                <w:shd w:val="clear" w:color="000000" w:fill="auto"/>
              </w:rPr>
              <w:t>Position (</w:t>
            </w:r>
            <w:proofErr w:type="gramStart"/>
            <w:r w:rsidRPr="0045122A">
              <w:rPr>
                <w:rFonts w:ascii="Times New Roman" w:eastAsia="함초롬바탕" w:hAnsi="Times New Roman" w:cs="Times New Roman"/>
                <w:color w:val="auto"/>
                <w:shd w:val="clear" w:color="000000" w:fill="auto"/>
              </w:rPr>
              <w:t>Title)</w:t>
            </w:r>
            <w:r>
              <w:rPr>
                <w:rFonts w:ascii="Times New Roman" w:eastAsia="함초롬바탕" w:hAnsi="Times New Roman" w:cs="Times New Roman"/>
                <w:color w:val="auto"/>
                <w:shd w:val="clear" w:color="000000" w:fill="auto"/>
              </w:rPr>
              <w:t xml:space="preserve">   </w:t>
            </w:r>
            <w:proofErr w:type="gramEnd"/>
            <w:r>
              <w:rPr>
                <w:rFonts w:ascii="Times New Roman" w:eastAsia="함초롬바탕" w:hAnsi="Times New Roman" w:cs="Times New Roman"/>
                <w:color w:val="auto"/>
                <w:shd w:val="clear" w:color="000000" w:fill="auto"/>
              </w:rPr>
              <w:t xml:space="preserve">               </w:t>
            </w:r>
            <w:r w:rsidRPr="0045122A">
              <w:rPr>
                <w:rFonts w:ascii="Times New Roman" w:eastAsia="함초롬바탕" w:hAnsi="Times New Roman" w:cs="Times New Roman" w:hint="eastAsia"/>
                <w:color w:val="auto"/>
                <w:shd w:val="clear" w:color="000000" w:fill="auto"/>
              </w:rPr>
              <w:t>Name</w:t>
            </w:r>
          </w:p>
        </w:tc>
        <w:tc>
          <w:tcPr>
            <w:tcW w:w="1210" w:type="dxa"/>
            <w:gridSpan w:val="4"/>
            <w:tcBorders>
              <w:top w:val="none" w:sz="3" w:space="0" w:color="939393"/>
              <w:left w:val="none" w:sz="3" w:space="0" w:color="939393"/>
              <w:bottom w:val="none" w:sz="3" w:space="0" w:color="939393"/>
              <w:right w:val="none" w:sz="3" w:space="0" w:color="939393"/>
            </w:tcBorders>
            <w:vAlign w:val="center"/>
          </w:tcPr>
          <w:p w:rsidR="00B077C9" w:rsidRPr="0045122A" w:rsidRDefault="00B077C9" w:rsidP="00B077C9">
            <w:pPr>
              <w:pStyle w:val="xl70"/>
              <w:spacing w:line="240" w:lineRule="auto"/>
              <w:jc w:val="both"/>
              <w:rPr>
                <w:rFonts w:ascii="Times New Roman" w:hAnsi="Times New Roman" w:cs="Times New Roman"/>
                <w:color w:val="auto"/>
              </w:rPr>
            </w:pPr>
          </w:p>
        </w:tc>
        <w:tc>
          <w:tcPr>
            <w:tcW w:w="735" w:type="dxa"/>
            <w:tcBorders>
              <w:top w:val="none" w:sz="3" w:space="0" w:color="939393"/>
              <w:left w:val="none" w:sz="3" w:space="0" w:color="939393"/>
              <w:bottom w:val="none" w:sz="3" w:space="0" w:color="939393"/>
              <w:right w:val="none" w:sz="3" w:space="0" w:color="939393"/>
            </w:tcBorders>
            <w:vAlign w:val="center"/>
          </w:tcPr>
          <w:p w:rsidR="00B077C9" w:rsidRPr="0045122A" w:rsidRDefault="00B077C9" w:rsidP="00B077C9">
            <w:pPr>
              <w:pStyle w:val="xl92"/>
              <w:spacing w:line="240" w:lineRule="auto"/>
              <w:jc w:val="both"/>
              <w:rPr>
                <w:rFonts w:ascii="Times New Roman" w:eastAsia="함초롬바탕" w:hAnsi="Times New Roman" w:cs="Times New Roman"/>
                <w:color w:val="auto"/>
                <w:shd w:val="clear" w:color="000000" w:fill="auto"/>
              </w:rPr>
            </w:pPr>
            <w:r w:rsidRPr="0045122A">
              <w:rPr>
                <w:rFonts w:ascii="Times New Roman" w:eastAsia="함초롬바탕" w:hAnsi="Times New Roman" w:cs="Times New Roman"/>
                <w:color w:val="auto"/>
                <w:shd w:val="clear" w:color="000000" w:fill="auto"/>
              </w:rPr>
              <w:t>(seal)</w:t>
            </w:r>
          </w:p>
        </w:tc>
        <w:tc>
          <w:tcPr>
            <w:tcW w:w="566" w:type="dxa"/>
            <w:tcBorders>
              <w:top w:val="none" w:sz="3" w:space="0" w:color="939393"/>
              <w:left w:val="none" w:sz="3" w:space="0" w:color="939393"/>
              <w:bottom w:val="none" w:sz="3" w:space="0" w:color="939393"/>
              <w:right w:val="single" w:sz="2" w:space="0" w:color="939393"/>
            </w:tcBorders>
            <w:vAlign w:val="center"/>
          </w:tcPr>
          <w:p w:rsidR="00B077C9" w:rsidRPr="0045122A" w:rsidRDefault="00B077C9" w:rsidP="00B077C9">
            <w:pPr>
              <w:pStyle w:val="xl72"/>
              <w:spacing w:line="240" w:lineRule="auto"/>
              <w:jc w:val="center"/>
              <w:rPr>
                <w:rFonts w:ascii="Times New Roman" w:hAnsi="Times New Roman" w:cs="Times New Roman"/>
                <w:color w:val="auto"/>
              </w:rPr>
            </w:pPr>
          </w:p>
        </w:tc>
      </w:tr>
      <w:tr w:rsidR="00B077C9" w:rsidRPr="0045122A" w:rsidTr="00B077C9">
        <w:trPr>
          <w:trHeight w:val="473"/>
        </w:trPr>
        <w:tc>
          <w:tcPr>
            <w:tcW w:w="6561" w:type="dxa"/>
            <w:gridSpan w:val="5"/>
            <w:tcBorders>
              <w:top w:val="none" w:sz="3" w:space="0" w:color="939393"/>
              <w:left w:val="single" w:sz="2" w:space="0" w:color="939393"/>
              <w:bottom w:val="none" w:sz="3" w:space="0" w:color="939393"/>
              <w:right w:val="none" w:sz="3" w:space="0" w:color="939393"/>
            </w:tcBorders>
            <w:vAlign w:val="center"/>
          </w:tcPr>
          <w:p w:rsidR="00B077C9" w:rsidRPr="0045122A" w:rsidRDefault="00B077C9" w:rsidP="00B077C9">
            <w:pPr>
              <w:pStyle w:val="xl147"/>
              <w:spacing w:line="240" w:lineRule="auto"/>
              <w:ind w:left="427" w:hanging="427"/>
              <w:jc w:val="both"/>
              <w:rPr>
                <w:rFonts w:ascii="Times New Roman" w:hAnsi="Times New Roman" w:cs="Times New Roman"/>
                <w:color w:val="auto"/>
              </w:rPr>
            </w:pPr>
            <w:r w:rsidRPr="0045122A">
              <w:rPr>
                <w:rFonts w:ascii="Times New Roman" w:eastAsia="함초롬바탕" w:hAnsi="Times New Roman" w:cs="Times New Roman"/>
                <w:color w:val="auto"/>
                <w:shd w:val="clear" w:color="000000" w:fill="auto"/>
              </w:rPr>
              <w:t xml:space="preserve"> </w:t>
            </w:r>
            <w:r>
              <w:rPr>
                <w:rFonts w:ascii="Times New Roman" w:eastAsia="함초롬바탕" w:hAnsi="Times New Roman" w:cs="Times New Roman"/>
                <w:color w:val="auto"/>
                <w:shd w:val="clear" w:color="000000" w:fill="auto"/>
              </w:rPr>
              <w:t xml:space="preserve">Organization               </w:t>
            </w:r>
            <w:r w:rsidRPr="0045122A">
              <w:rPr>
                <w:rFonts w:ascii="Times New Roman" w:eastAsia="함초롬바탕" w:hAnsi="Times New Roman" w:cs="Times New Roman"/>
                <w:color w:val="auto"/>
                <w:shd w:val="clear" w:color="000000" w:fill="auto"/>
              </w:rPr>
              <w:t xml:space="preserve"> Position (</w:t>
            </w:r>
            <w:proofErr w:type="gramStart"/>
            <w:r w:rsidRPr="0045122A">
              <w:rPr>
                <w:rFonts w:ascii="Times New Roman" w:eastAsia="함초롬바탕" w:hAnsi="Times New Roman" w:cs="Times New Roman"/>
                <w:color w:val="auto"/>
                <w:shd w:val="clear" w:color="000000" w:fill="auto"/>
              </w:rPr>
              <w:t xml:space="preserve">Title) </w:t>
            </w:r>
            <w:r>
              <w:rPr>
                <w:rFonts w:ascii="Times New Roman" w:eastAsia="함초롬바탕" w:hAnsi="Times New Roman" w:cs="Times New Roman"/>
                <w:color w:val="auto"/>
                <w:shd w:val="clear" w:color="000000" w:fill="auto"/>
              </w:rPr>
              <w:t xml:space="preserve">  </w:t>
            </w:r>
            <w:proofErr w:type="gramEnd"/>
            <w:r>
              <w:rPr>
                <w:rFonts w:ascii="Times New Roman" w:eastAsia="함초롬바탕" w:hAnsi="Times New Roman" w:cs="Times New Roman"/>
                <w:color w:val="auto"/>
                <w:shd w:val="clear" w:color="000000" w:fill="auto"/>
              </w:rPr>
              <w:t xml:space="preserve">               </w:t>
            </w:r>
            <w:r w:rsidRPr="0045122A">
              <w:rPr>
                <w:rFonts w:ascii="Times New Roman" w:eastAsia="함초롬바탕" w:hAnsi="Times New Roman" w:cs="Times New Roman" w:hint="eastAsia"/>
                <w:color w:val="auto"/>
                <w:shd w:val="clear" w:color="000000" w:fill="auto"/>
              </w:rPr>
              <w:t>Name</w:t>
            </w:r>
          </w:p>
        </w:tc>
        <w:tc>
          <w:tcPr>
            <w:tcW w:w="1210" w:type="dxa"/>
            <w:gridSpan w:val="4"/>
            <w:tcBorders>
              <w:top w:val="none" w:sz="3" w:space="0" w:color="939393"/>
              <w:left w:val="none" w:sz="3" w:space="0" w:color="939393"/>
              <w:bottom w:val="none" w:sz="3" w:space="0" w:color="939393"/>
              <w:right w:val="none" w:sz="3" w:space="0" w:color="939393"/>
            </w:tcBorders>
            <w:vAlign w:val="center"/>
          </w:tcPr>
          <w:p w:rsidR="00B077C9" w:rsidRPr="0045122A" w:rsidRDefault="00B077C9" w:rsidP="00B077C9">
            <w:pPr>
              <w:pStyle w:val="xl70"/>
              <w:spacing w:line="240" w:lineRule="auto"/>
              <w:ind w:left="427" w:hanging="427"/>
              <w:jc w:val="both"/>
              <w:rPr>
                <w:rFonts w:ascii="Times New Roman" w:hAnsi="Times New Roman" w:cs="Times New Roman"/>
                <w:color w:val="auto"/>
              </w:rPr>
            </w:pPr>
          </w:p>
        </w:tc>
        <w:tc>
          <w:tcPr>
            <w:tcW w:w="735" w:type="dxa"/>
            <w:tcBorders>
              <w:top w:val="none" w:sz="3" w:space="0" w:color="939393"/>
              <w:left w:val="none" w:sz="3" w:space="0" w:color="939393"/>
              <w:bottom w:val="none" w:sz="3" w:space="0" w:color="939393"/>
              <w:right w:val="none" w:sz="3" w:space="0" w:color="939393"/>
            </w:tcBorders>
            <w:vAlign w:val="center"/>
          </w:tcPr>
          <w:p w:rsidR="00B077C9" w:rsidRPr="0045122A" w:rsidRDefault="00B077C9" w:rsidP="00B077C9">
            <w:pPr>
              <w:pStyle w:val="xl92"/>
              <w:spacing w:line="240" w:lineRule="auto"/>
              <w:ind w:left="427" w:hanging="427"/>
              <w:jc w:val="both"/>
              <w:rPr>
                <w:rFonts w:ascii="Times New Roman" w:eastAsia="함초롬바탕" w:hAnsi="Times New Roman" w:cs="Times New Roman"/>
                <w:color w:val="auto"/>
                <w:shd w:val="clear" w:color="000000" w:fill="auto"/>
              </w:rPr>
            </w:pPr>
            <w:r w:rsidRPr="0045122A">
              <w:rPr>
                <w:rFonts w:ascii="Times New Roman" w:eastAsia="함초롬바탕" w:hAnsi="Times New Roman" w:cs="Times New Roman"/>
                <w:color w:val="auto"/>
                <w:shd w:val="clear" w:color="000000" w:fill="auto"/>
              </w:rPr>
              <w:t>(seal)</w:t>
            </w:r>
          </w:p>
        </w:tc>
        <w:tc>
          <w:tcPr>
            <w:tcW w:w="566" w:type="dxa"/>
            <w:tcBorders>
              <w:top w:val="none" w:sz="3" w:space="0" w:color="939393"/>
              <w:left w:val="none" w:sz="3" w:space="0" w:color="939393"/>
              <w:bottom w:val="none" w:sz="3" w:space="0" w:color="939393"/>
              <w:right w:val="single" w:sz="2" w:space="0" w:color="939393"/>
            </w:tcBorders>
            <w:vAlign w:val="center"/>
          </w:tcPr>
          <w:p w:rsidR="00B077C9" w:rsidRPr="0045122A" w:rsidRDefault="00B077C9" w:rsidP="00B077C9">
            <w:pPr>
              <w:pStyle w:val="xl72"/>
              <w:spacing w:line="240" w:lineRule="auto"/>
              <w:jc w:val="center"/>
              <w:rPr>
                <w:rFonts w:ascii="Times New Roman" w:hAnsi="Times New Roman" w:cs="Times New Roman"/>
                <w:color w:val="auto"/>
              </w:rPr>
            </w:pPr>
          </w:p>
        </w:tc>
      </w:tr>
      <w:tr w:rsidR="00B077C9" w:rsidRPr="0045122A" w:rsidTr="00B077C9">
        <w:trPr>
          <w:trHeight w:val="473"/>
        </w:trPr>
        <w:tc>
          <w:tcPr>
            <w:tcW w:w="6561" w:type="dxa"/>
            <w:gridSpan w:val="5"/>
            <w:tcBorders>
              <w:top w:val="none" w:sz="3" w:space="0" w:color="939393"/>
              <w:left w:val="single" w:sz="2" w:space="0" w:color="939393"/>
              <w:bottom w:val="none" w:sz="3" w:space="0" w:color="939393"/>
              <w:right w:val="none" w:sz="3" w:space="0" w:color="939393"/>
            </w:tcBorders>
            <w:vAlign w:val="center"/>
          </w:tcPr>
          <w:p w:rsidR="00B077C9" w:rsidRPr="0045122A" w:rsidRDefault="00B077C9" w:rsidP="00B077C9">
            <w:pPr>
              <w:pStyle w:val="xl147"/>
              <w:spacing w:line="240" w:lineRule="auto"/>
              <w:ind w:left="427" w:hanging="427"/>
              <w:jc w:val="both"/>
              <w:rPr>
                <w:rFonts w:ascii="Times New Roman" w:hAnsi="Times New Roman" w:cs="Times New Roman"/>
                <w:color w:val="auto"/>
              </w:rPr>
            </w:pPr>
            <w:r>
              <w:rPr>
                <w:rFonts w:ascii="Times New Roman" w:eastAsia="함초롬바탕" w:hAnsi="Times New Roman" w:cs="Times New Roman"/>
                <w:color w:val="auto"/>
                <w:shd w:val="clear" w:color="000000" w:fill="auto"/>
              </w:rPr>
              <w:t xml:space="preserve"> Organization                </w:t>
            </w:r>
            <w:r w:rsidRPr="0045122A">
              <w:rPr>
                <w:rFonts w:ascii="Times New Roman" w:eastAsia="함초롬바탕" w:hAnsi="Times New Roman" w:cs="Times New Roman"/>
                <w:color w:val="auto"/>
                <w:shd w:val="clear" w:color="000000" w:fill="auto"/>
              </w:rPr>
              <w:t>Position (</w:t>
            </w:r>
            <w:proofErr w:type="gramStart"/>
            <w:r w:rsidRPr="0045122A">
              <w:rPr>
                <w:rFonts w:ascii="Times New Roman" w:eastAsia="함초롬바탕" w:hAnsi="Times New Roman" w:cs="Times New Roman"/>
                <w:color w:val="auto"/>
                <w:shd w:val="clear" w:color="000000" w:fill="auto"/>
              </w:rPr>
              <w:t xml:space="preserve">Title) </w:t>
            </w:r>
            <w:r>
              <w:rPr>
                <w:rFonts w:ascii="Times New Roman" w:eastAsia="함초롬바탕" w:hAnsi="Times New Roman" w:cs="Times New Roman"/>
                <w:color w:val="auto"/>
                <w:shd w:val="clear" w:color="000000" w:fill="auto"/>
              </w:rPr>
              <w:t xml:space="preserve">  </w:t>
            </w:r>
            <w:proofErr w:type="gramEnd"/>
            <w:r>
              <w:rPr>
                <w:rFonts w:ascii="Times New Roman" w:eastAsia="함초롬바탕" w:hAnsi="Times New Roman" w:cs="Times New Roman"/>
                <w:color w:val="auto"/>
                <w:shd w:val="clear" w:color="000000" w:fill="auto"/>
              </w:rPr>
              <w:t xml:space="preserve">               </w:t>
            </w:r>
            <w:r w:rsidRPr="0045122A">
              <w:rPr>
                <w:rFonts w:ascii="Times New Roman" w:eastAsia="함초롬바탕" w:hAnsi="Times New Roman" w:cs="Times New Roman" w:hint="eastAsia"/>
                <w:color w:val="auto"/>
                <w:shd w:val="clear" w:color="000000" w:fill="auto"/>
              </w:rPr>
              <w:t>Name</w:t>
            </w:r>
          </w:p>
        </w:tc>
        <w:tc>
          <w:tcPr>
            <w:tcW w:w="1210" w:type="dxa"/>
            <w:gridSpan w:val="4"/>
            <w:tcBorders>
              <w:top w:val="none" w:sz="3" w:space="0" w:color="939393"/>
              <w:left w:val="none" w:sz="3" w:space="0" w:color="939393"/>
              <w:bottom w:val="none" w:sz="3" w:space="0" w:color="939393"/>
              <w:right w:val="none" w:sz="3" w:space="0" w:color="939393"/>
            </w:tcBorders>
            <w:vAlign w:val="center"/>
          </w:tcPr>
          <w:p w:rsidR="00B077C9" w:rsidRPr="0045122A" w:rsidRDefault="00B077C9" w:rsidP="00B077C9">
            <w:pPr>
              <w:pStyle w:val="xl70"/>
              <w:spacing w:line="240" w:lineRule="auto"/>
              <w:jc w:val="both"/>
              <w:rPr>
                <w:rFonts w:ascii="Times New Roman" w:hAnsi="Times New Roman" w:cs="Times New Roman"/>
                <w:color w:val="auto"/>
              </w:rPr>
            </w:pPr>
          </w:p>
        </w:tc>
        <w:tc>
          <w:tcPr>
            <w:tcW w:w="735" w:type="dxa"/>
            <w:tcBorders>
              <w:top w:val="none" w:sz="3" w:space="0" w:color="939393"/>
              <w:left w:val="none" w:sz="3" w:space="0" w:color="939393"/>
              <w:bottom w:val="none" w:sz="3" w:space="0" w:color="939393"/>
              <w:right w:val="none" w:sz="3" w:space="0" w:color="939393"/>
            </w:tcBorders>
            <w:vAlign w:val="center"/>
          </w:tcPr>
          <w:p w:rsidR="00B077C9" w:rsidRPr="0045122A" w:rsidRDefault="00B077C9" w:rsidP="00B077C9">
            <w:pPr>
              <w:pStyle w:val="xl92"/>
              <w:spacing w:line="240" w:lineRule="auto"/>
              <w:ind w:left="427" w:hanging="427"/>
              <w:jc w:val="both"/>
              <w:rPr>
                <w:rFonts w:ascii="Times New Roman" w:eastAsia="함초롬바탕" w:hAnsi="Times New Roman" w:cs="Times New Roman"/>
                <w:color w:val="auto"/>
                <w:shd w:val="clear" w:color="000000" w:fill="auto"/>
              </w:rPr>
            </w:pPr>
            <w:r w:rsidRPr="0045122A">
              <w:rPr>
                <w:rFonts w:ascii="Times New Roman" w:eastAsia="함초롬바탕" w:hAnsi="Times New Roman" w:cs="Times New Roman"/>
                <w:color w:val="auto"/>
                <w:shd w:val="clear" w:color="000000" w:fill="auto"/>
              </w:rPr>
              <w:t>(seal)</w:t>
            </w:r>
          </w:p>
        </w:tc>
        <w:tc>
          <w:tcPr>
            <w:tcW w:w="566" w:type="dxa"/>
            <w:tcBorders>
              <w:top w:val="none" w:sz="3" w:space="0" w:color="939393"/>
              <w:left w:val="none" w:sz="3" w:space="0" w:color="939393"/>
              <w:bottom w:val="none" w:sz="3" w:space="0" w:color="939393"/>
              <w:right w:val="single" w:sz="2" w:space="0" w:color="939393"/>
            </w:tcBorders>
            <w:vAlign w:val="center"/>
          </w:tcPr>
          <w:p w:rsidR="00B077C9" w:rsidRPr="0045122A" w:rsidRDefault="00B077C9" w:rsidP="00B077C9">
            <w:pPr>
              <w:pStyle w:val="xl72"/>
              <w:spacing w:line="240" w:lineRule="auto"/>
              <w:jc w:val="center"/>
              <w:rPr>
                <w:rFonts w:ascii="Times New Roman" w:hAnsi="Times New Roman" w:cs="Times New Roman"/>
                <w:color w:val="auto"/>
              </w:rPr>
            </w:pPr>
          </w:p>
        </w:tc>
      </w:tr>
      <w:tr w:rsidR="00B077C9" w:rsidRPr="0045122A" w:rsidTr="00B077C9">
        <w:trPr>
          <w:trHeight w:val="250"/>
        </w:trPr>
        <w:tc>
          <w:tcPr>
            <w:tcW w:w="6992" w:type="dxa"/>
            <w:gridSpan w:val="7"/>
            <w:tcBorders>
              <w:top w:val="none" w:sz="3" w:space="0" w:color="939393"/>
              <w:left w:val="single" w:sz="2" w:space="0" w:color="939393"/>
              <w:bottom w:val="single" w:sz="2" w:space="0" w:color="939393"/>
              <w:right w:val="none" w:sz="3" w:space="0" w:color="939393"/>
            </w:tcBorders>
            <w:vAlign w:val="center"/>
          </w:tcPr>
          <w:p w:rsidR="00B077C9" w:rsidRPr="0045122A" w:rsidRDefault="00B077C9" w:rsidP="00B077C9">
            <w:pPr>
              <w:pStyle w:val="xl147"/>
              <w:spacing w:line="240" w:lineRule="auto"/>
              <w:ind w:left="427" w:hanging="427"/>
              <w:jc w:val="both"/>
              <w:rPr>
                <w:rFonts w:ascii="Times New Roman" w:eastAsia="함초롬바탕" w:hAnsi="Times New Roman" w:cs="Times New Roman"/>
                <w:color w:val="auto"/>
                <w:shd w:val="clear" w:color="000000" w:fill="auto"/>
              </w:rPr>
            </w:pPr>
          </w:p>
        </w:tc>
        <w:tc>
          <w:tcPr>
            <w:tcW w:w="779" w:type="dxa"/>
            <w:gridSpan w:val="2"/>
            <w:tcBorders>
              <w:top w:val="none" w:sz="3" w:space="0" w:color="939393"/>
              <w:left w:val="none" w:sz="3" w:space="0" w:color="939393"/>
              <w:bottom w:val="single" w:sz="2" w:space="0" w:color="939393"/>
              <w:right w:val="none" w:sz="3" w:space="0" w:color="939393"/>
            </w:tcBorders>
            <w:vAlign w:val="center"/>
          </w:tcPr>
          <w:p w:rsidR="00B077C9" w:rsidRPr="0045122A" w:rsidRDefault="00B077C9" w:rsidP="00B077C9">
            <w:pPr>
              <w:pStyle w:val="xl70"/>
              <w:spacing w:line="240" w:lineRule="auto"/>
              <w:ind w:left="427" w:hanging="427"/>
              <w:jc w:val="both"/>
              <w:rPr>
                <w:rFonts w:ascii="Times New Roman" w:eastAsia="함초롬바탕" w:hAnsi="Times New Roman" w:cs="Times New Roman"/>
                <w:color w:val="auto"/>
                <w:shd w:val="clear" w:color="000000" w:fill="auto"/>
              </w:rPr>
            </w:pPr>
          </w:p>
        </w:tc>
        <w:tc>
          <w:tcPr>
            <w:tcW w:w="735" w:type="dxa"/>
            <w:tcBorders>
              <w:top w:val="none" w:sz="3" w:space="0" w:color="939393"/>
              <w:left w:val="none" w:sz="3" w:space="0" w:color="939393"/>
              <w:bottom w:val="single" w:sz="2" w:space="0" w:color="939393"/>
              <w:right w:val="none" w:sz="3" w:space="0" w:color="939393"/>
            </w:tcBorders>
            <w:vAlign w:val="center"/>
          </w:tcPr>
          <w:p w:rsidR="00B077C9" w:rsidRPr="0045122A" w:rsidRDefault="00B077C9" w:rsidP="00B077C9">
            <w:pPr>
              <w:pStyle w:val="xl92"/>
              <w:spacing w:line="240" w:lineRule="auto"/>
              <w:ind w:left="427" w:hanging="427"/>
              <w:jc w:val="both"/>
              <w:rPr>
                <w:rFonts w:ascii="Times New Roman" w:eastAsia="함초롬바탕" w:hAnsi="Times New Roman" w:cs="Times New Roman"/>
                <w:color w:val="auto"/>
                <w:shd w:val="clear" w:color="000000" w:fill="auto"/>
              </w:rPr>
            </w:pPr>
          </w:p>
        </w:tc>
        <w:tc>
          <w:tcPr>
            <w:tcW w:w="566" w:type="dxa"/>
            <w:tcBorders>
              <w:top w:val="none" w:sz="3" w:space="0" w:color="939393"/>
              <w:left w:val="none" w:sz="3" w:space="0" w:color="939393"/>
              <w:bottom w:val="single" w:sz="2" w:space="0" w:color="939393"/>
              <w:right w:val="single" w:sz="2" w:space="0" w:color="939393"/>
            </w:tcBorders>
            <w:vAlign w:val="center"/>
          </w:tcPr>
          <w:p w:rsidR="00B077C9" w:rsidRPr="0045122A" w:rsidRDefault="00B077C9" w:rsidP="00B077C9">
            <w:pPr>
              <w:pStyle w:val="xl72"/>
              <w:spacing w:line="240" w:lineRule="auto"/>
              <w:ind w:left="427" w:hanging="427"/>
              <w:jc w:val="both"/>
              <w:rPr>
                <w:rFonts w:ascii="Times New Roman" w:eastAsia="함초롬바탕" w:hAnsi="Times New Roman" w:cs="Times New Roman"/>
                <w:color w:val="auto"/>
                <w:shd w:val="clear" w:color="000000" w:fill="auto"/>
              </w:rPr>
            </w:pPr>
          </w:p>
        </w:tc>
      </w:tr>
    </w:tbl>
    <w:p w:rsidR="00B077C9" w:rsidRDefault="00B077C9" w:rsidP="00B077C9">
      <w:pPr>
        <w:wordWrap/>
        <w:snapToGrid w:val="0"/>
        <w:spacing w:after="0" w:line="240" w:lineRule="auto"/>
        <w:textAlignment w:val="baseline"/>
        <w:rPr>
          <w:rFonts w:ascii="Times New Roman" w:eastAsia="한양중고딕" w:hAnsi="Times New Roman" w:cs="Times New Roman"/>
          <w:b/>
          <w:bCs/>
          <w:kern w:val="0"/>
          <w:sz w:val="22"/>
        </w:rPr>
      </w:pPr>
    </w:p>
    <w:p w:rsidR="00B077C9" w:rsidRDefault="00B077C9" w:rsidP="00B077C9">
      <w:pPr>
        <w:pStyle w:val="a"/>
        <w:spacing w:line="240" w:lineRule="auto"/>
        <w:ind w:left="432" w:hanging="432"/>
        <w:rPr>
          <w:rFonts w:ascii="Times New Roman" w:eastAsia="한양중고딕" w:hAnsi="Times New Roman" w:cs="Times New Roman"/>
          <w:b/>
          <w:color w:val="auto"/>
          <w:spacing w:val="-5"/>
          <w:sz w:val="22"/>
        </w:rPr>
      </w:pPr>
    </w:p>
    <w:p w:rsidR="00B077C9" w:rsidRDefault="00B077C9" w:rsidP="00B077C9">
      <w:pPr>
        <w:pStyle w:val="a"/>
        <w:spacing w:line="240" w:lineRule="auto"/>
        <w:ind w:left="432" w:hanging="432"/>
        <w:rPr>
          <w:rFonts w:ascii="Times New Roman" w:eastAsia="한양중고딕" w:hAnsi="Times New Roman" w:cs="Times New Roman"/>
          <w:b/>
          <w:color w:val="auto"/>
          <w:spacing w:val="-5"/>
          <w:sz w:val="22"/>
        </w:rPr>
      </w:pPr>
    </w:p>
    <w:p w:rsidR="00B077C9" w:rsidRDefault="00B077C9" w:rsidP="00710E09">
      <w:pPr>
        <w:wordWrap/>
        <w:snapToGrid w:val="0"/>
        <w:spacing w:after="0" w:line="240" w:lineRule="auto"/>
        <w:textAlignment w:val="baseline"/>
        <w:rPr>
          <w:rFonts w:ascii="Times New Roman" w:eastAsia="한양중고딕" w:hAnsi="Times New Roman" w:cs="Times New Roman"/>
          <w:b/>
          <w:bCs/>
          <w:kern w:val="0"/>
          <w:sz w:val="22"/>
        </w:rPr>
      </w:pPr>
    </w:p>
    <w:p w:rsidR="00B077C9" w:rsidRPr="0045122A" w:rsidRDefault="00B077C9" w:rsidP="00710E09">
      <w:pPr>
        <w:wordWrap/>
        <w:snapToGrid w:val="0"/>
        <w:spacing w:after="0" w:line="240" w:lineRule="auto"/>
        <w:textAlignment w:val="baseline"/>
        <w:rPr>
          <w:rFonts w:ascii="Times New Roman" w:eastAsia="한양중고딕" w:hAnsi="Times New Roman" w:cs="Times New Roman"/>
          <w:b/>
          <w:bCs/>
          <w:kern w:val="0"/>
          <w:sz w:val="22"/>
        </w:rPr>
      </w:pPr>
    </w:p>
    <w:p w:rsidR="00710E09" w:rsidRPr="0045122A" w:rsidRDefault="00710E09" w:rsidP="00710E09">
      <w:pPr>
        <w:wordWrap/>
        <w:snapToGrid w:val="0"/>
        <w:spacing w:after="0" w:line="240" w:lineRule="auto"/>
        <w:textAlignment w:val="baseline"/>
        <w:rPr>
          <w:rFonts w:ascii="Times New Roman" w:eastAsia="한양중고딕" w:hAnsi="Times New Roman" w:cs="Times New Roman"/>
          <w:b/>
          <w:bCs/>
          <w:kern w:val="0"/>
          <w:sz w:val="22"/>
        </w:rPr>
      </w:pPr>
      <w:r w:rsidRPr="0045122A">
        <w:rPr>
          <w:rFonts w:ascii="Times New Roman" w:eastAsia="한양중고딕" w:hAnsi="Times New Roman" w:cs="Times New Roman"/>
          <w:b/>
          <w:bCs/>
          <w:kern w:val="0"/>
          <w:sz w:val="22"/>
        </w:rPr>
        <w:t>&lt;</w:t>
      </w:r>
      <w:r w:rsidR="00601CB9">
        <w:rPr>
          <w:rFonts w:ascii="Times New Roman" w:eastAsia="한양중고딕" w:hAnsi="Times New Roman" w:cs="Times New Roman"/>
          <w:b/>
          <w:bCs/>
          <w:kern w:val="0"/>
          <w:sz w:val="22"/>
        </w:rPr>
        <w:t>How to determine Final Result</w:t>
      </w:r>
      <w:r w:rsidRPr="0045122A">
        <w:rPr>
          <w:rFonts w:ascii="Times New Roman" w:eastAsia="한양중고딕" w:hAnsi="Times New Roman" w:cs="Times New Roman"/>
          <w:b/>
          <w:bCs/>
          <w:kern w:val="0"/>
          <w:sz w:val="22"/>
        </w:rPr>
        <w:t>&gt;</w:t>
      </w:r>
    </w:p>
    <w:p w:rsidR="00710E09" w:rsidRPr="0045122A" w:rsidRDefault="00710E09" w:rsidP="00710E09">
      <w:pPr>
        <w:wordWrap/>
        <w:snapToGrid w:val="0"/>
        <w:spacing w:after="0" w:line="240" w:lineRule="auto"/>
        <w:textAlignment w:val="baseline"/>
        <w:rPr>
          <w:rFonts w:ascii="Times New Roman" w:eastAsia="Gulim" w:hAnsi="Times New Roman" w:cs="Times New Roman"/>
          <w:kern w:val="0"/>
          <w:szCs w:val="20"/>
        </w:rPr>
      </w:pPr>
    </w:p>
    <w:p w:rsidR="00710E09" w:rsidRPr="00601CB9" w:rsidRDefault="00601CB9" w:rsidP="00601CB9">
      <w:pPr>
        <w:pStyle w:val="Listeafsnit"/>
        <w:numPr>
          <w:ilvl w:val="0"/>
          <w:numId w:val="9"/>
        </w:numPr>
        <w:wordWrap/>
        <w:snapToGrid w:val="0"/>
        <w:spacing w:after="0" w:line="240" w:lineRule="auto"/>
        <w:ind w:leftChars="-48" w:left="264"/>
        <w:textAlignment w:val="baseline"/>
        <w:rPr>
          <w:rFonts w:ascii="Times New Roman" w:eastAsia="Gulim" w:hAnsi="Times New Roman" w:cs="Times New Roman"/>
          <w:kern w:val="0"/>
          <w:szCs w:val="20"/>
        </w:rPr>
      </w:pPr>
      <w:r>
        <w:rPr>
          <w:rFonts w:ascii="Times New Roman" w:eastAsia="한양중고딕" w:hAnsi="Times New Roman" w:cs="Times New Roman"/>
          <w:b/>
          <w:bCs/>
          <w:kern w:val="0"/>
          <w:sz w:val="22"/>
        </w:rPr>
        <w:t>Converting items into a percentage</w:t>
      </w:r>
      <w:r w:rsidR="00710E09" w:rsidRPr="0045122A">
        <w:rPr>
          <w:rFonts w:ascii="Times New Roman" w:eastAsia="한양중고딕" w:hAnsi="Times New Roman" w:cs="Times New Roman"/>
          <w:b/>
          <w:bCs/>
          <w:kern w:val="0"/>
          <w:sz w:val="22"/>
        </w:rPr>
        <w:t xml:space="preserve">: </w:t>
      </w:r>
      <w:r w:rsidR="00710E09" w:rsidRPr="0045122A">
        <w:rPr>
          <w:rFonts w:ascii="Times New Roman" w:eastAsia="한양중고딕" w:hAnsi="Times New Roman" w:cs="Times New Roman"/>
          <w:bCs/>
          <w:kern w:val="0"/>
          <w:sz w:val="22"/>
        </w:rPr>
        <w:t>T</w:t>
      </w:r>
      <w:r w:rsidR="00710E09" w:rsidRPr="0045122A">
        <w:rPr>
          <w:rFonts w:ascii="Times New Roman" w:eastAsia="한양중고딕" w:hAnsi="Times New Roman" w:cs="Times New Roman"/>
          <w:kern w:val="0"/>
          <w:sz w:val="22"/>
        </w:rPr>
        <w:t xml:space="preserve">he percentage of "Compliant (O)" items is calculated; a) "Compliant", when the percentage is </w:t>
      </w:r>
      <w:r w:rsidR="00DA0449">
        <w:rPr>
          <w:rFonts w:ascii="Times New Roman" w:eastAsia="한양중고딕" w:hAnsi="Times New Roman" w:cs="Times New Roman"/>
          <w:kern w:val="0"/>
          <w:sz w:val="22"/>
        </w:rPr>
        <w:t>greater than or equal to</w:t>
      </w:r>
      <w:r w:rsidR="00710E09" w:rsidRPr="0045122A">
        <w:rPr>
          <w:rFonts w:ascii="Times New Roman" w:eastAsia="한양중고딕" w:hAnsi="Times New Roman" w:cs="Times New Roman"/>
          <w:kern w:val="0"/>
          <w:sz w:val="22"/>
        </w:rPr>
        <w:t xml:space="preserve"> 85%, b) "Corrective action required", when it is less than 85% and </w:t>
      </w:r>
      <w:r w:rsidR="00DA0449">
        <w:rPr>
          <w:rFonts w:ascii="Times New Roman" w:eastAsia="한양중고딕" w:hAnsi="Times New Roman" w:cs="Times New Roman"/>
          <w:kern w:val="0"/>
          <w:sz w:val="22"/>
        </w:rPr>
        <w:t>greater than or equal to</w:t>
      </w:r>
      <w:r w:rsidR="00710E09" w:rsidRPr="0045122A">
        <w:rPr>
          <w:rFonts w:ascii="Times New Roman" w:eastAsia="한양중고딕" w:hAnsi="Times New Roman" w:cs="Times New Roman"/>
          <w:kern w:val="0"/>
          <w:sz w:val="22"/>
        </w:rPr>
        <w:t xml:space="preserve"> 70%, and c) "Non-compliant", when it is less than 70%. </w:t>
      </w:r>
    </w:p>
    <w:p w:rsidR="00710E09" w:rsidRPr="0045122A" w:rsidRDefault="00710E09" w:rsidP="00CF6075">
      <w:pPr>
        <w:pStyle w:val="Listeafsnit"/>
        <w:numPr>
          <w:ilvl w:val="0"/>
          <w:numId w:val="9"/>
        </w:numPr>
        <w:wordWrap/>
        <w:snapToGrid w:val="0"/>
        <w:spacing w:after="0" w:line="240" w:lineRule="auto"/>
        <w:ind w:leftChars="-48" w:left="264"/>
        <w:textAlignment w:val="baseline"/>
        <w:rPr>
          <w:rFonts w:ascii="Times New Roman" w:eastAsia="Gulim" w:hAnsi="Times New Roman" w:cs="Times New Roman"/>
          <w:kern w:val="0"/>
          <w:szCs w:val="20"/>
        </w:rPr>
      </w:pPr>
      <w:r w:rsidRPr="0045122A">
        <w:rPr>
          <w:rFonts w:ascii="Times New Roman" w:eastAsia="한양중고딕" w:hAnsi="Times New Roman" w:cs="Times New Roman"/>
          <w:b/>
          <w:bCs/>
          <w:kern w:val="0"/>
          <w:sz w:val="22"/>
        </w:rPr>
        <w:t xml:space="preserve">No. of "failed" major items: </w:t>
      </w:r>
      <w:r w:rsidRPr="0045122A">
        <w:rPr>
          <w:rFonts w:ascii="Times New Roman" w:eastAsia="한양중고딕" w:hAnsi="Times New Roman" w:cs="Times New Roman"/>
          <w:kern w:val="0"/>
          <w:sz w:val="22"/>
        </w:rPr>
        <w:t xml:space="preserve">Items highlighted in bold </w:t>
      </w:r>
      <w:r w:rsidR="00601CB9">
        <w:rPr>
          <w:rFonts w:ascii="Times New Roman" w:eastAsia="한양중고딕" w:hAnsi="Times New Roman" w:cs="Times New Roman"/>
          <w:kern w:val="0"/>
          <w:sz w:val="22"/>
        </w:rPr>
        <w:t>are</w:t>
      </w:r>
      <w:r w:rsidRPr="0045122A">
        <w:rPr>
          <w:rFonts w:ascii="Times New Roman" w:eastAsia="한양중고딕" w:hAnsi="Times New Roman" w:cs="Times New Roman"/>
          <w:kern w:val="0"/>
          <w:sz w:val="22"/>
        </w:rPr>
        <w:t xml:space="preserve"> major ones. If even a single major item is identified as "X (Non-compliant)", the final </w:t>
      </w:r>
      <w:r w:rsidR="00601CB9">
        <w:rPr>
          <w:rFonts w:ascii="Times New Roman" w:eastAsia="한양중고딕" w:hAnsi="Times New Roman" w:cs="Times New Roman"/>
          <w:kern w:val="0"/>
          <w:sz w:val="22"/>
        </w:rPr>
        <w:t>result</w:t>
      </w:r>
      <w:r w:rsidRPr="0045122A">
        <w:rPr>
          <w:rFonts w:ascii="Times New Roman" w:eastAsia="한양중고딕" w:hAnsi="Times New Roman" w:cs="Times New Roman"/>
          <w:kern w:val="0"/>
          <w:sz w:val="22"/>
        </w:rPr>
        <w:t xml:space="preserve"> shall be "Non-compliant".</w:t>
      </w:r>
    </w:p>
    <w:p w:rsidR="00DC0AE2" w:rsidRPr="00303EA3" w:rsidRDefault="00601CB9" w:rsidP="00CF6075">
      <w:pPr>
        <w:pStyle w:val="Listeafsnit"/>
        <w:numPr>
          <w:ilvl w:val="0"/>
          <w:numId w:val="9"/>
        </w:numPr>
        <w:wordWrap/>
        <w:snapToGrid w:val="0"/>
        <w:spacing w:after="0" w:line="240" w:lineRule="auto"/>
        <w:ind w:leftChars="-48" w:left="264"/>
        <w:textAlignment w:val="baseline"/>
        <w:rPr>
          <w:rFonts w:ascii="Times New Roman" w:eastAsia="Gulim" w:hAnsi="Times New Roman" w:cs="Times New Roman"/>
          <w:kern w:val="0"/>
          <w:szCs w:val="20"/>
        </w:rPr>
      </w:pPr>
      <w:r>
        <w:rPr>
          <w:rFonts w:ascii="Times New Roman" w:eastAsia="한양중고딕" w:hAnsi="Times New Roman" w:cs="Times New Roman"/>
          <w:b/>
          <w:bCs/>
          <w:kern w:val="0"/>
          <w:sz w:val="22"/>
        </w:rPr>
        <w:t>Final resul</w:t>
      </w:r>
      <w:r w:rsidR="00710E09" w:rsidRPr="0045122A">
        <w:rPr>
          <w:rFonts w:ascii="Times New Roman" w:eastAsia="한양중고딕" w:hAnsi="Times New Roman" w:cs="Times New Roman"/>
          <w:b/>
          <w:bCs/>
          <w:kern w:val="0"/>
          <w:sz w:val="22"/>
        </w:rPr>
        <w:t xml:space="preserve">t: </w:t>
      </w:r>
      <w:r w:rsidR="00710E09" w:rsidRPr="0045122A">
        <w:rPr>
          <w:rFonts w:ascii="Times New Roman" w:eastAsia="한양중고딕" w:hAnsi="Times New Roman" w:cs="Times New Roman"/>
          <w:kern w:val="0"/>
          <w:sz w:val="22"/>
        </w:rPr>
        <w:t xml:space="preserve">If "Non-compliant" is concluded in either of </w:t>
      </w:r>
      <w:r w:rsidR="00710E09" w:rsidRPr="0045122A">
        <w:rPr>
          <w:rFonts w:ascii="Batang" w:eastAsia="Batang" w:hAnsi="Batang" w:cs="Batang" w:hint="eastAsia"/>
          <w:kern w:val="0"/>
          <w:sz w:val="22"/>
        </w:rPr>
        <w:t>①</w:t>
      </w:r>
      <w:r w:rsidR="00710E09" w:rsidRPr="0045122A">
        <w:rPr>
          <w:rFonts w:ascii="Times New Roman" w:eastAsia="한양중고딕" w:hAnsi="Times New Roman" w:cs="Times New Roman"/>
          <w:kern w:val="0"/>
          <w:sz w:val="22"/>
        </w:rPr>
        <w:t xml:space="preserve"> or </w:t>
      </w:r>
      <w:r w:rsidR="00710E09" w:rsidRPr="0045122A">
        <w:rPr>
          <w:rFonts w:ascii="Batang" w:eastAsia="Batang" w:hAnsi="Batang" w:cs="Batang" w:hint="eastAsia"/>
          <w:kern w:val="0"/>
          <w:sz w:val="22"/>
        </w:rPr>
        <w:t>②</w:t>
      </w:r>
      <w:r>
        <w:rPr>
          <w:rFonts w:ascii="Times New Roman" w:eastAsia="한양중고딕" w:hAnsi="Times New Roman" w:cs="Times New Roman"/>
          <w:kern w:val="0"/>
          <w:sz w:val="22"/>
        </w:rPr>
        <w:t>, then the final result</w:t>
      </w:r>
      <w:r w:rsidR="00710E09" w:rsidRPr="0045122A">
        <w:rPr>
          <w:rFonts w:ascii="Times New Roman" w:eastAsia="한양중고딕" w:hAnsi="Times New Roman" w:cs="Times New Roman"/>
          <w:kern w:val="0"/>
          <w:sz w:val="22"/>
        </w:rPr>
        <w:t xml:space="preserve"> shall be "Non-compliant".</w:t>
      </w:r>
    </w:p>
    <w:p w:rsidR="00303EA3" w:rsidRDefault="00303EA3" w:rsidP="00303EA3">
      <w:pPr>
        <w:wordWrap/>
        <w:snapToGrid w:val="0"/>
        <w:spacing w:after="0" w:line="240" w:lineRule="auto"/>
        <w:textAlignment w:val="baseline"/>
        <w:rPr>
          <w:rFonts w:ascii="Times New Roman" w:eastAsia="Gulim" w:hAnsi="Times New Roman" w:cs="Times New Roman"/>
          <w:kern w:val="0"/>
          <w:szCs w:val="20"/>
        </w:rPr>
      </w:pPr>
    </w:p>
    <w:p w:rsidR="00303EA3" w:rsidRPr="00601CB9" w:rsidRDefault="00303EA3" w:rsidP="00303EA3">
      <w:pPr>
        <w:wordWrap/>
        <w:snapToGrid w:val="0"/>
        <w:spacing w:after="0" w:line="240" w:lineRule="auto"/>
        <w:textAlignment w:val="baseline"/>
        <w:rPr>
          <w:rFonts w:ascii="Times New Roman" w:eastAsia="Gulim" w:hAnsi="Times New Roman" w:cs="Times New Roman"/>
          <w:kern w:val="0"/>
          <w:szCs w:val="20"/>
        </w:rPr>
      </w:pPr>
    </w:p>
    <w:p w:rsidR="0071771A" w:rsidRDefault="0071771A" w:rsidP="00303EA3">
      <w:pPr>
        <w:wordWrap/>
        <w:snapToGrid w:val="0"/>
        <w:spacing w:after="0" w:line="240" w:lineRule="auto"/>
        <w:textAlignment w:val="baseline"/>
        <w:rPr>
          <w:rFonts w:ascii="Times New Roman" w:eastAsia="Gulim" w:hAnsi="Times New Roman" w:cs="Times New Roman"/>
          <w:kern w:val="0"/>
          <w:szCs w:val="20"/>
        </w:rPr>
      </w:pPr>
    </w:p>
    <w:p w:rsidR="0071771A" w:rsidRDefault="0071771A" w:rsidP="00303EA3">
      <w:pPr>
        <w:wordWrap/>
        <w:snapToGrid w:val="0"/>
        <w:spacing w:after="0" w:line="240" w:lineRule="auto"/>
        <w:textAlignment w:val="baseline"/>
        <w:rPr>
          <w:rFonts w:ascii="Times New Roman" w:eastAsia="Gulim" w:hAnsi="Times New Roman" w:cs="Times New Roman"/>
          <w:kern w:val="0"/>
          <w:szCs w:val="20"/>
        </w:rPr>
      </w:pPr>
    </w:p>
    <w:p w:rsidR="0071771A" w:rsidRDefault="0071771A" w:rsidP="00303EA3">
      <w:pPr>
        <w:wordWrap/>
        <w:snapToGrid w:val="0"/>
        <w:spacing w:after="0" w:line="240" w:lineRule="auto"/>
        <w:textAlignment w:val="baseline"/>
        <w:rPr>
          <w:rFonts w:ascii="Times New Roman" w:eastAsia="Gulim" w:hAnsi="Times New Roman" w:cs="Times New Roman"/>
          <w:kern w:val="0"/>
          <w:szCs w:val="20"/>
        </w:rPr>
      </w:pPr>
    </w:p>
    <w:p w:rsidR="0071771A" w:rsidRDefault="0071771A" w:rsidP="00303EA3">
      <w:pPr>
        <w:wordWrap/>
        <w:snapToGrid w:val="0"/>
        <w:spacing w:after="0" w:line="240" w:lineRule="auto"/>
        <w:textAlignment w:val="baseline"/>
        <w:rPr>
          <w:rFonts w:ascii="Times New Roman" w:eastAsia="Gulim" w:hAnsi="Times New Roman" w:cs="Times New Roman"/>
          <w:kern w:val="0"/>
          <w:szCs w:val="20"/>
        </w:rPr>
      </w:pPr>
    </w:p>
    <w:p w:rsidR="00303EA3" w:rsidRDefault="00303EA3" w:rsidP="00303EA3">
      <w:pPr>
        <w:wordWrap/>
        <w:snapToGrid w:val="0"/>
        <w:spacing w:after="0" w:line="240" w:lineRule="auto"/>
        <w:textAlignment w:val="baseline"/>
        <w:rPr>
          <w:rFonts w:ascii="Times New Roman" w:eastAsia="Gulim" w:hAnsi="Times New Roman" w:cs="Times New Roman"/>
          <w:kern w:val="0"/>
          <w:szCs w:val="20"/>
        </w:rPr>
      </w:pPr>
    </w:p>
    <w:p w:rsidR="0071771A" w:rsidRDefault="0071771A" w:rsidP="00303EA3">
      <w:pPr>
        <w:wordWrap/>
        <w:snapToGrid w:val="0"/>
        <w:spacing w:after="0" w:line="240" w:lineRule="auto"/>
        <w:textAlignment w:val="baseline"/>
        <w:rPr>
          <w:rFonts w:ascii="Times New Roman" w:eastAsia="Gulim" w:hAnsi="Times New Roman" w:cs="Times New Roman"/>
          <w:kern w:val="0"/>
          <w:szCs w:val="20"/>
        </w:rPr>
      </w:pPr>
    </w:p>
    <w:p w:rsidR="0071771A" w:rsidRDefault="0071771A" w:rsidP="00303EA3">
      <w:pPr>
        <w:wordWrap/>
        <w:snapToGrid w:val="0"/>
        <w:spacing w:after="0" w:line="240" w:lineRule="auto"/>
        <w:textAlignment w:val="baseline"/>
        <w:rPr>
          <w:rFonts w:ascii="Times New Roman" w:eastAsia="Gulim" w:hAnsi="Times New Roman" w:cs="Times New Roman"/>
          <w:kern w:val="0"/>
          <w:szCs w:val="20"/>
        </w:rPr>
      </w:pPr>
    </w:p>
    <w:p w:rsidR="0071771A" w:rsidRDefault="0071771A" w:rsidP="00303EA3">
      <w:pPr>
        <w:wordWrap/>
        <w:snapToGrid w:val="0"/>
        <w:spacing w:after="0" w:line="240" w:lineRule="auto"/>
        <w:textAlignment w:val="baseline"/>
        <w:rPr>
          <w:rFonts w:ascii="Times New Roman" w:eastAsia="Gulim" w:hAnsi="Times New Roman" w:cs="Times New Roman"/>
          <w:kern w:val="0"/>
          <w:szCs w:val="20"/>
        </w:rPr>
      </w:pPr>
    </w:p>
    <w:p w:rsidR="0071771A" w:rsidRDefault="0071771A" w:rsidP="00303EA3">
      <w:pPr>
        <w:wordWrap/>
        <w:snapToGrid w:val="0"/>
        <w:spacing w:after="0" w:line="240" w:lineRule="auto"/>
        <w:textAlignment w:val="baseline"/>
        <w:rPr>
          <w:rFonts w:ascii="Times New Roman" w:eastAsia="Gulim" w:hAnsi="Times New Roman" w:cs="Times New Roman"/>
          <w:kern w:val="0"/>
          <w:szCs w:val="20"/>
        </w:rPr>
      </w:pPr>
    </w:p>
    <w:p w:rsidR="0071771A" w:rsidRDefault="0071771A" w:rsidP="00303EA3">
      <w:pPr>
        <w:wordWrap/>
        <w:snapToGrid w:val="0"/>
        <w:spacing w:after="0" w:line="240" w:lineRule="auto"/>
        <w:textAlignment w:val="baseline"/>
        <w:rPr>
          <w:rFonts w:ascii="Times New Roman" w:eastAsia="Gulim" w:hAnsi="Times New Roman" w:cs="Times New Roman"/>
          <w:kern w:val="0"/>
          <w:szCs w:val="20"/>
        </w:rPr>
      </w:pPr>
    </w:p>
    <w:p w:rsidR="0071771A" w:rsidRDefault="0071771A" w:rsidP="00303EA3">
      <w:pPr>
        <w:wordWrap/>
        <w:snapToGrid w:val="0"/>
        <w:spacing w:after="0" w:line="240" w:lineRule="auto"/>
        <w:textAlignment w:val="baseline"/>
        <w:rPr>
          <w:rFonts w:ascii="Times New Roman" w:eastAsia="Gulim" w:hAnsi="Times New Roman" w:cs="Times New Roman"/>
          <w:kern w:val="0"/>
          <w:szCs w:val="20"/>
        </w:rPr>
      </w:pPr>
    </w:p>
    <w:p w:rsidR="0071771A" w:rsidRDefault="0071771A" w:rsidP="00303EA3">
      <w:pPr>
        <w:wordWrap/>
        <w:snapToGrid w:val="0"/>
        <w:spacing w:after="0" w:line="240" w:lineRule="auto"/>
        <w:textAlignment w:val="baseline"/>
        <w:rPr>
          <w:rFonts w:ascii="Times New Roman" w:eastAsia="Gulim" w:hAnsi="Times New Roman" w:cs="Times New Roman"/>
          <w:kern w:val="0"/>
          <w:szCs w:val="20"/>
        </w:rPr>
      </w:pPr>
    </w:p>
    <w:p w:rsidR="0071771A" w:rsidRDefault="0071771A" w:rsidP="00303EA3">
      <w:pPr>
        <w:wordWrap/>
        <w:snapToGrid w:val="0"/>
        <w:spacing w:after="0" w:line="240" w:lineRule="auto"/>
        <w:textAlignment w:val="baseline"/>
        <w:rPr>
          <w:rFonts w:ascii="Times New Roman" w:eastAsia="Gulim" w:hAnsi="Times New Roman" w:cs="Times New Roman"/>
          <w:kern w:val="0"/>
          <w:szCs w:val="20"/>
        </w:rPr>
      </w:pPr>
    </w:p>
    <w:p w:rsidR="0071771A" w:rsidRDefault="0071771A" w:rsidP="00303EA3">
      <w:pPr>
        <w:wordWrap/>
        <w:snapToGrid w:val="0"/>
        <w:spacing w:after="0" w:line="240" w:lineRule="auto"/>
        <w:textAlignment w:val="baseline"/>
        <w:rPr>
          <w:rFonts w:ascii="Times New Roman" w:eastAsia="Gulim" w:hAnsi="Times New Roman" w:cs="Times New Roman"/>
          <w:kern w:val="0"/>
          <w:szCs w:val="20"/>
        </w:rPr>
      </w:pPr>
    </w:p>
    <w:p w:rsidR="0071771A" w:rsidRDefault="0071771A" w:rsidP="00303EA3">
      <w:pPr>
        <w:wordWrap/>
        <w:snapToGrid w:val="0"/>
        <w:spacing w:after="0" w:line="240" w:lineRule="auto"/>
        <w:textAlignment w:val="baseline"/>
        <w:rPr>
          <w:rFonts w:ascii="Times New Roman" w:eastAsia="Gulim" w:hAnsi="Times New Roman" w:cs="Times New Roman"/>
          <w:kern w:val="0"/>
          <w:szCs w:val="20"/>
        </w:rPr>
      </w:pPr>
    </w:p>
    <w:p w:rsidR="0071771A" w:rsidRDefault="0071771A" w:rsidP="00303EA3">
      <w:pPr>
        <w:wordWrap/>
        <w:snapToGrid w:val="0"/>
        <w:spacing w:after="0" w:line="240" w:lineRule="auto"/>
        <w:textAlignment w:val="baseline"/>
        <w:rPr>
          <w:rFonts w:ascii="Times New Roman" w:eastAsia="Gulim" w:hAnsi="Times New Roman" w:cs="Times New Roman"/>
          <w:kern w:val="0"/>
          <w:szCs w:val="20"/>
        </w:rPr>
      </w:pPr>
    </w:p>
    <w:p w:rsidR="0071771A" w:rsidRDefault="0071771A" w:rsidP="00303EA3">
      <w:pPr>
        <w:wordWrap/>
        <w:snapToGrid w:val="0"/>
        <w:spacing w:after="0" w:line="240" w:lineRule="auto"/>
        <w:textAlignment w:val="baseline"/>
        <w:rPr>
          <w:rFonts w:ascii="Times New Roman" w:eastAsia="Gulim" w:hAnsi="Times New Roman" w:cs="Times New Roman"/>
          <w:kern w:val="0"/>
          <w:szCs w:val="20"/>
        </w:rPr>
      </w:pPr>
    </w:p>
    <w:p w:rsidR="0071771A" w:rsidRDefault="0071771A" w:rsidP="00303EA3">
      <w:pPr>
        <w:wordWrap/>
        <w:snapToGrid w:val="0"/>
        <w:spacing w:after="0" w:line="240" w:lineRule="auto"/>
        <w:textAlignment w:val="baseline"/>
        <w:rPr>
          <w:rFonts w:ascii="Times New Roman" w:eastAsia="Gulim" w:hAnsi="Times New Roman" w:cs="Times New Roman"/>
          <w:kern w:val="0"/>
          <w:szCs w:val="20"/>
        </w:rPr>
      </w:pPr>
    </w:p>
    <w:p w:rsidR="0071771A" w:rsidRDefault="0071771A" w:rsidP="00303EA3">
      <w:pPr>
        <w:wordWrap/>
        <w:snapToGrid w:val="0"/>
        <w:spacing w:after="0" w:line="240" w:lineRule="auto"/>
        <w:textAlignment w:val="baseline"/>
        <w:rPr>
          <w:rFonts w:ascii="Times New Roman" w:eastAsia="Gulim" w:hAnsi="Times New Roman" w:cs="Times New Roman"/>
          <w:kern w:val="0"/>
          <w:szCs w:val="20"/>
        </w:rPr>
      </w:pPr>
    </w:p>
    <w:p w:rsidR="0071771A" w:rsidRDefault="0071771A" w:rsidP="00303EA3">
      <w:pPr>
        <w:wordWrap/>
        <w:snapToGrid w:val="0"/>
        <w:spacing w:after="0" w:line="240" w:lineRule="auto"/>
        <w:textAlignment w:val="baseline"/>
        <w:rPr>
          <w:rFonts w:ascii="Times New Roman" w:eastAsia="Gulim" w:hAnsi="Times New Roman" w:cs="Times New Roman"/>
          <w:kern w:val="0"/>
          <w:szCs w:val="20"/>
        </w:rPr>
      </w:pPr>
    </w:p>
    <w:p w:rsidR="0071771A" w:rsidRDefault="0071771A" w:rsidP="00303EA3">
      <w:pPr>
        <w:wordWrap/>
        <w:snapToGrid w:val="0"/>
        <w:spacing w:after="0" w:line="240" w:lineRule="auto"/>
        <w:textAlignment w:val="baseline"/>
        <w:rPr>
          <w:rFonts w:ascii="Times New Roman" w:eastAsia="Gulim" w:hAnsi="Times New Roman" w:cs="Times New Roman"/>
          <w:kern w:val="0"/>
          <w:szCs w:val="20"/>
        </w:rPr>
      </w:pPr>
    </w:p>
    <w:p w:rsidR="0071771A" w:rsidRDefault="0071771A" w:rsidP="00303EA3">
      <w:pPr>
        <w:wordWrap/>
        <w:snapToGrid w:val="0"/>
        <w:spacing w:after="0" w:line="240" w:lineRule="auto"/>
        <w:textAlignment w:val="baseline"/>
        <w:rPr>
          <w:rFonts w:ascii="Times New Roman" w:eastAsia="Gulim" w:hAnsi="Times New Roman" w:cs="Times New Roman"/>
          <w:kern w:val="0"/>
          <w:szCs w:val="20"/>
        </w:rPr>
      </w:pPr>
    </w:p>
    <w:p w:rsidR="0071771A" w:rsidRDefault="0071771A" w:rsidP="00303EA3">
      <w:pPr>
        <w:wordWrap/>
        <w:snapToGrid w:val="0"/>
        <w:spacing w:after="0" w:line="240" w:lineRule="auto"/>
        <w:textAlignment w:val="baseline"/>
        <w:rPr>
          <w:rFonts w:ascii="Times New Roman" w:eastAsia="Gulim" w:hAnsi="Times New Roman" w:cs="Times New Roman"/>
          <w:kern w:val="0"/>
          <w:szCs w:val="20"/>
        </w:rPr>
      </w:pPr>
    </w:p>
    <w:p w:rsidR="009D2400" w:rsidRDefault="009D2400" w:rsidP="00303EA3">
      <w:pPr>
        <w:wordWrap/>
        <w:snapToGrid w:val="0"/>
        <w:spacing w:after="0" w:line="240" w:lineRule="auto"/>
        <w:textAlignment w:val="baseline"/>
        <w:rPr>
          <w:rFonts w:ascii="Times New Roman" w:eastAsia="Gulim" w:hAnsi="Times New Roman" w:cs="Times New Roman"/>
          <w:kern w:val="0"/>
          <w:szCs w:val="20"/>
        </w:rPr>
      </w:pPr>
    </w:p>
    <w:p w:rsidR="009D2400" w:rsidRDefault="009D2400" w:rsidP="00303EA3">
      <w:pPr>
        <w:wordWrap/>
        <w:snapToGrid w:val="0"/>
        <w:spacing w:after="0" w:line="240" w:lineRule="auto"/>
        <w:textAlignment w:val="baseline"/>
        <w:rPr>
          <w:rFonts w:ascii="Times New Roman" w:eastAsia="Gulim" w:hAnsi="Times New Roman" w:cs="Times New Roman"/>
          <w:kern w:val="0"/>
          <w:szCs w:val="20"/>
        </w:rPr>
      </w:pPr>
    </w:p>
    <w:p w:rsidR="00F642C7" w:rsidRDefault="00F642C7" w:rsidP="00303EA3">
      <w:pPr>
        <w:wordWrap/>
        <w:snapToGrid w:val="0"/>
        <w:spacing w:after="0" w:line="240" w:lineRule="auto"/>
        <w:textAlignment w:val="baseline"/>
        <w:rPr>
          <w:rFonts w:ascii="Times New Roman" w:eastAsia="Gulim" w:hAnsi="Times New Roman" w:cs="Times New Roman"/>
          <w:kern w:val="0"/>
          <w:szCs w:val="20"/>
        </w:rPr>
      </w:pPr>
    </w:p>
    <w:p w:rsidR="009D2400" w:rsidRDefault="009D2400" w:rsidP="00303EA3">
      <w:pPr>
        <w:wordWrap/>
        <w:snapToGrid w:val="0"/>
        <w:spacing w:after="0" w:line="240" w:lineRule="auto"/>
        <w:textAlignment w:val="baseline"/>
        <w:rPr>
          <w:rFonts w:ascii="Times New Roman" w:eastAsia="Gulim" w:hAnsi="Times New Roman" w:cs="Times New Roman"/>
          <w:kern w:val="0"/>
          <w:szCs w:val="20"/>
        </w:rPr>
      </w:pPr>
    </w:p>
    <w:p w:rsidR="009D2400" w:rsidRDefault="009D2400" w:rsidP="00303EA3">
      <w:pPr>
        <w:wordWrap/>
        <w:snapToGrid w:val="0"/>
        <w:spacing w:after="0" w:line="240" w:lineRule="auto"/>
        <w:textAlignment w:val="baseline"/>
        <w:rPr>
          <w:rFonts w:ascii="Times New Roman" w:eastAsia="Gulim" w:hAnsi="Times New Roman" w:cs="Times New Roman"/>
          <w:kern w:val="0"/>
          <w:szCs w:val="20"/>
        </w:rPr>
      </w:pPr>
    </w:p>
    <w:p w:rsidR="009D2400" w:rsidRDefault="009D2400" w:rsidP="00303EA3">
      <w:pPr>
        <w:wordWrap/>
        <w:snapToGrid w:val="0"/>
        <w:spacing w:after="0" w:line="240" w:lineRule="auto"/>
        <w:textAlignment w:val="baseline"/>
        <w:rPr>
          <w:rFonts w:ascii="Times New Roman" w:eastAsia="Gulim" w:hAnsi="Times New Roman" w:cs="Times New Roman"/>
          <w:kern w:val="0"/>
          <w:szCs w:val="20"/>
        </w:rPr>
      </w:pPr>
    </w:p>
    <w:p w:rsidR="0071771A" w:rsidRDefault="0071771A" w:rsidP="00303EA3">
      <w:pPr>
        <w:wordWrap/>
        <w:snapToGrid w:val="0"/>
        <w:spacing w:after="0" w:line="240" w:lineRule="auto"/>
        <w:textAlignment w:val="baseline"/>
        <w:rPr>
          <w:rFonts w:ascii="Times New Roman" w:eastAsia="Gulim" w:hAnsi="Times New Roman" w:cs="Times New Roman"/>
          <w:kern w:val="0"/>
          <w:szCs w:val="20"/>
        </w:rPr>
      </w:pPr>
    </w:p>
    <w:p w:rsidR="00BA6D0D" w:rsidRDefault="00BA6D0D" w:rsidP="00303EA3">
      <w:pPr>
        <w:wordWrap/>
        <w:snapToGrid w:val="0"/>
        <w:spacing w:after="0" w:line="240" w:lineRule="auto"/>
        <w:textAlignment w:val="baseline"/>
        <w:rPr>
          <w:rFonts w:ascii="Times New Roman" w:eastAsia="Gulim" w:hAnsi="Times New Roman" w:cs="Times New Roman"/>
          <w:kern w:val="0"/>
          <w:szCs w:val="20"/>
        </w:rPr>
      </w:pPr>
    </w:p>
    <w:p w:rsidR="00BA6D0D" w:rsidRDefault="00BA6D0D" w:rsidP="00303EA3">
      <w:pPr>
        <w:wordWrap/>
        <w:snapToGrid w:val="0"/>
        <w:spacing w:after="0" w:line="240" w:lineRule="auto"/>
        <w:textAlignment w:val="baseline"/>
        <w:rPr>
          <w:rFonts w:ascii="Times New Roman" w:eastAsia="Gulim" w:hAnsi="Times New Roman" w:cs="Times New Roman"/>
          <w:kern w:val="0"/>
          <w:szCs w:val="20"/>
        </w:rPr>
      </w:pPr>
    </w:p>
    <w:p w:rsidR="00BA6D0D" w:rsidRDefault="00BA6D0D" w:rsidP="00303EA3">
      <w:pPr>
        <w:wordWrap/>
        <w:snapToGrid w:val="0"/>
        <w:spacing w:after="0" w:line="240" w:lineRule="auto"/>
        <w:textAlignment w:val="baseline"/>
        <w:rPr>
          <w:rFonts w:ascii="Times New Roman" w:eastAsia="Gulim" w:hAnsi="Times New Roman" w:cs="Times New Roman"/>
          <w:kern w:val="0"/>
          <w:szCs w:val="20"/>
        </w:rPr>
      </w:pPr>
    </w:p>
    <w:p w:rsidR="00BA6D0D" w:rsidRDefault="00BA6D0D" w:rsidP="00303EA3">
      <w:pPr>
        <w:wordWrap/>
        <w:snapToGrid w:val="0"/>
        <w:spacing w:after="0" w:line="240" w:lineRule="auto"/>
        <w:textAlignment w:val="baseline"/>
        <w:rPr>
          <w:rFonts w:ascii="Times New Roman" w:eastAsia="Gulim" w:hAnsi="Times New Roman" w:cs="Times New Roman"/>
          <w:kern w:val="0"/>
          <w:szCs w:val="20"/>
        </w:rPr>
      </w:pPr>
    </w:p>
    <w:p w:rsidR="00BA6D0D" w:rsidRDefault="00BA6D0D" w:rsidP="00303EA3">
      <w:pPr>
        <w:wordWrap/>
        <w:snapToGrid w:val="0"/>
        <w:spacing w:after="0" w:line="240" w:lineRule="auto"/>
        <w:textAlignment w:val="baseline"/>
        <w:rPr>
          <w:rFonts w:ascii="Times New Roman" w:eastAsia="Gulim" w:hAnsi="Times New Roman" w:cs="Times New Roman"/>
          <w:kern w:val="0"/>
          <w:szCs w:val="20"/>
        </w:rPr>
      </w:pPr>
    </w:p>
    <w:p w:rsidR="00BB061B" w:rsidRDefault="00BB061B" w:rsidP="00303EA3">
      <w:pPr>
        <w:wordWrap/>
        <w:snapToGrid w:val="0"/>
        <w:spacing w:after="0" w:line="240" w:lineRule="auto"/>
        <w:textAlignment w:val="baseline"/>
        <w:rPr>
          <w:rFonts w:ascii="Times New Roman" w:eastAsia="Gulim" w:hAnsi="Times New Roman" w:cs="Times New Roman"/>
          <w:kern w:val="0"/>
          <w:szCs w:val="20"/>
        </w:rPr>
      </w:pPr>
    </w:p>
    <w:p w:rsidR="00BB061B" w:rsidRDefault="00BB061B" w:rsidP="00303EA3">
      <w:pPr>
        <w:wordWrap/>
        <w:snapToGrid w:val="0"/>
        <w:spacing w:after="0" w:line="240" w:lineRule="auto"/>
        <w:textAlignment w:val="baseline"/>
        <w:rPr>
          <w:rFonts w:ascii="Times New Roman" w:eastAsia="Gulim" w:hAnsi="Times New Roman" w:cs="Times New Roman"/>
          <w:kern w:val="0"/>
          <w:szCs w:val="20"/>
        </w:rPr>
      </w:pPr>
    </w:p>
    <w:p w:rsidR="00BB061B" w:rsidRDefault="00BB061B" w:rsidP="00303EA3">
      <w:pPr>
        <w:wordWrap/>
        <w:snapToGrid w:val="0"/>
        <w:spacing w:after="0" w:line="240" w:lineRule="auto"/>
        <w:textAlignment w:val="baseline"/>
        <w:rPr>
          <w:rFonts w:ascii="Times New Roman" w:eastAsia="Gulim" w:hAnsi="Times New Roman" w:cs="Times New Roman"/>
          <w:kern w:val="0"/>
          <w:szCs w:val="20"/>
        </w:rPr>
      </w:pPr>
    </w:p>
    <w:p w:rsidR="00BA6D0D" w:rsidRDefault="00BA6D0D" w:rsidP="00303EA3">
      <w:pPr>
        <w:wordWrap/>
        <w:snapToGrid w:val="0"/>
        <w:spacing w:after="0" w:line="240" w:lineRule="auto"/>
        <w:textAlignment w:val="baseline"/>
        <w:rPr>
          <w:rFonts w:ascii="Times New Roman" w:eastAsia="Gulim" w:hAnsi="Times New Roman" w:cs="Times New Roman"/>
          <w:kern w:val="0"/>
          <w:szCs w:val="20"/>
        </w:rPr>
      </w:pPr>
    </w:p>
    <w:p w:rsidR="00BA6D0D" w:rsidRDefault="00BA6D0D" w:rsidP="00303EA3">
      <w:pPr>
        <w:wordWrap/>
        <w:snapToGrid w:val="0"/>
        <w:spacing w:after="0" w:line="240" w:lineRule="auto"/>
        <w:textAlignment w:val="baseline"/>
        <w:rPr>
          <w:rFonts w:ascii="Times New Roman" w:eastAsia="Gulim" w:hAnsi="Times New Roman" w:cs="Times New Roman"/>
          <w:kern w:val="0"/>
          <w:szCs w:val="20"/>
        </w:rPr>
      </w:pPr>
    </w:p>
    <w:p w:rsidR="00BA6D0D" w:rsidRDefault="00BA6D0D" w:rsidP="00303EA3">
      <w:pPr>
        <w:wordWrap/>
        <w:snapToGrid w:val="0"/>
        <w:spacing w:after="0" w:line="240" w:lineRule="auto"/>
        <w:textAlignment w:val="baseline"/>
        <w:rPr>
          <w:rFonts w:ascii="Times New Roman" w:eastAsia="Gulim" w:hAnsi="Times New Roman" w:cs="Times New Roman"/>
          <w:kern w:val="0"/>
          <w:szCs w:val="20"/>
        </w:rPr>
      </w:pPr>
    </w:p>
    <w:p w:rsidR="0071771A" w:rsidRDefault="0071771A" w:rsidP="00303EA3">
      <w:pPr>
        <w:wordWrap/>
        <w:snapToGrid w:val="0"/>
        <w:spacing w:after="0" w:line="240" w:lineRule="auto"/>
        <w:textAlignment w:val="baseline"/>
        <w:rPr>
          <w:rFonts w:ascii="Times New Roman" w:eastAsia="Gulim" w:hAnsi="Times New Roman" w:cs="Times New Roman"/>
          <w:kern w:val="0"/>
          <w:szCs w:val="20"/>
        </w:rPr>
      </w:pPr>
    </w:p>
    <w:p w:rsidR="00727799" w:rsidRDefault="00727799" w:rsidP="00303EA3">
      <w:pPr>
        <w:wordWrap/>
        <w:snapToGrid w:val="0"/>
        <w:spacing w:after="0" w:line="240" w:lineRule="auto"/>
        <w:textAlignment w:val="baseline"/>
        <w:rPr>
          <w:rFonts w:ascii="Times New Roman" w:eastAsia="Gulim" w:hAnsi="Times New Roman" w:cs="Times New Roman"/>
          <w:kern w:val="0"/>
          <w:szCs w:val="20"/>
        </w:rPr>
      </w:pPr>
    </w:p>
    <w:p w:rsidR="00727799" w:rsidRPr="00303EA3" w:rsidRDefault="00727799" w:rsidP="00303EA3">
      <w:pPr>
        <w:wordWrap/>
        <w:snapToGrid w:val="0"/>
        <w:spacing w:after="0" w:line="240" w:lineRule="auto"/>
        <w:textAlignment w:val="baseline"/>
        <w:rPr>
          <w:rFonts w:ascii="Times New Roman" w:eastAsia="Gulim" w:hAnsi="Times New Roman" w:cs="Times New Roman"/>
          <w:kern w:val="0"/>
          <w:szCs w:val="20"/>
        </w:rPr>
      </w:pPr>
    </w:p>
    <w:sectPr w:rsidR="00727799" w:rsidRPr="00303EA3" w:rsidSect="000474FE">
      <w:footerReference w:type="default" r:id="rId8"/>
      <w:endnotePr>
        <w:numFmt w:val="decimal"/>
      </w:endnotePr>
      <w:pgSz w:w="11906" w:h="16838"/>
      <w:pgMar w:top="1627" w:right="1417" w:bottom="1627" w:left="1417" w:header="0" w:footer="57" w:gutter="0"/>
      <w:pgNumType w:chapStyle="1"/>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BFA" w:rsidRDefault="000F1BFA" w:rsidP="000474FE">
      <w:pPr>
        <w:spacing w:after="0" w:line="240" w:lineRule="auto"/>
      </w:pPr>
      <w:r>
        <w:separator/>
      </w:r>
    </w:p>
  </w:endnote>
  <w:endnote w:type="continuationSeparator" w:id="0">
    <w:p w:rsidR="000F1BFA" w:rsidRDefault="000F1BFA" w:rsidP="0004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한양중고딕">
    <w:altName w:val="Batang"/>
    <w:panose1 w:val="00000000000000000000"/>
    <w:charset w:val="81"/>
    <w:family w:val="roman"/>
    <w:notTrueType/>
    <w:pitch w:val="default"/>
  </w:font>
  <w:font w:name="Malgun Gothic">
    <w:panose1 w:val="020B0503020000020004"/>
    <w:charset w:val="81"/>
    <w:family w:val="swiss"/>
    <w:pitch w:val="variable"/>
    <w:sig w:usb0="9000002F" w:usb1="29D77CFB" w:usb2="00000012" w:usb3="00000000" w:csb0="00080001" w:csb1="00000000"/>
  </w:font>
  <w:font w:name="한양신명조">
    <w:altName w:val="Batang"/>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산세리프">
    <w:panose1 w:val="00000000000000000000"/>
    <w:charset w:val="81"/>
    <w:family w:val="roman"/>
    <w:notTrueType/>
    <w:pitch w:val="default"/>
  </w:font>
  <w:font w:name="양재 튼튼B">
    <w:panose1 w:val="00000000000000000000"/>
    <w:charset w:val="81"/>
    <w:family w:val="roman"/>
    <w:notTrueType/>
    <w:pitch w:val="default"/>
  </w:font>
  <w:font w:name="HCI Poppy">
    <w:altName w:val="Times New Roman"/>
    <w:panose1 w:val="00000000000000000000"/>
    <w:charset w:val="00"/>
    <w:family w:val="roman"/>
    <w:notTrueType/>
    <w:pitch w:val="default"/>
  </w:font>
  <w:font w:name="휴먼명조">
    <w:altName w:val="Malgun Gothic"/>
    <w:panose1 w:val="00000000000000000000"/>
    <w:charset w:val="81"/>
    <w:family w:val="roman"/>
    <w:notTrueType/>
    <w:pitch w:val="default"/>
    <w:sig w:usb0="00000001" w:usb1="09060000" w:usb2="00000010" w:usb3="00000000" w:csb0="00080000" w:csb1="00000000"/>
  </w:font>
  <w:font w:name="신명 태고딕">
    <w:panose1 w:val="00000000000000000000"/>
    <w:charset w:val="81"/>
    <w:family w:val="roman"/>
    <w:notTrueType/>
    <w:pitch w:val="default"/>
  </w:font>
  <w:font w:name="한양견고딕">
    <w:altName w:val="Batang"/>
    <w:panose1 w:val="00000000000000000000"/>
    <w:charset w:val="81"/>
    <w:family w:val="roman"/>
    <w:notTrueType/>
    <w:pitch w:val="default"/>
  </w:font>
  <w:font w:name="AmeriGarmnd BT">
    <w:charset w:val="00"/>
    <w:family w:val="auto"/>
    <w:pitch w:val="variable"/>
    <w:sig w:usb0="00000003" w:usb1="00000000" w:usb2="00000000" w:usb3="00000000" w:csb0="00000001" w:csb1="00000000"/>
  </w:font>
  <w:font w:name="신명 신명조">
    <w:panose1 w:val="00000000000000000000"/>
    <w:charset w:val="81"/>
    <w:family w:val="roman"/>
    <w:notTrueType/>
    <w:pitch w:val="default"/>
  </w:font>
  <w:font w:name="한양견명조">
    <w:panose1 w:val="00000000000000000000"/>
    <w:charset w:val="81"/>
    <w:family w:val="roman"/>
    <w:notTrueType/>
    <w:pitch w:val="default"/>
  </w:font>
  <w:font w:name="-윤고딕130">
    <w:panose1 w:val="00000000000000000000"/>
    <w:charset w:val="81"/>
    <w:family w:val="roman"/>
    <w:notTrueType/>
    <w:pitch w:val="default"/>
  </w:font>
  <w:font w:name="-윤고딕140">
    <w:panose1 w:val="00000000000000000000"/>
    <w:charset w:val="81"/>
    <w:family w:val="roman"/>
    <w:notTrueType/>
    <w:pitch w:val="default"/>
  </w:font>
  <w:font w:name="신명조확장둘">
    <w:panose1 w:val="00000000000000000000"/>
    <w:charset w:val="81"/>
    <w:family w:val="roman"/>
    <w:notTrueType/>
    <w:pitch w:val="default"/>
  </w:font>
  <w:font w:name="신명조">
    <w:panose1 w:val="00000000000000000000"/>
    <w:charset w:val="81"/>
    <w:family w:val="roman"/>
    <w:notTrueType/>
    <w:pitch w:val="default"/>
  </w:font>
  <w:font w:name="Calibri">
    <w:panose1 w:val="020F0502020204030204"/>
    <w:charset w:val="00"/>
    <w:family w:val="swiss"/>
    <w:pitch w:val="variable"/>
    <w:sig w:usb0="E4002EFF" w:usb1="C000247B" w:usb2="00000009" w:usb3="00000000" w:csb0="000001FF" w:csb1="00000000"/>
  </w:font>
  <w:font w:name="함초롬바탕">
    <w:altName w:val="Batang"/>
    <w:charset w:val="81"/>
    <w:family w:val="roman"/>
    <w:pitch w:val="variable"/>
    <w:sig w:usb0="F7002EFF" w:usb1="19DFFFFF" w:usb2="001BFDD7"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579207"/>
      <w:docPartObj>
        <w:docPartGallery w:val="Page Numbers (Bottom of Page)"/>
        <w:docPartUnique/>
      </w:docPartObj>
    </w:sdtPr>
    <w:sdtEndPr/>
    <w:sdtContent>
      <w:p w:rsidR="006C1C0C" w:rsidRDefault="006C1C0C">
        <w:pPr>
          <w:pStyle w:val="Sidefod"/>
          <w:jc w:val="center"/>
        </w:pPr>
        <w:r w:rsidRPr="001C2E17">
          <w:rPr>
            <w:rFonts w:ascii="Times New Roman" w:hAnsi="Times New Roman" w:cs="Times New Roman"/>
          </w:rPr>
          <w:fldChar w:fldCharType="begin"/>
        </w:r>
        <w:r w:rsidRPr="001C2E17">
          <w:rPr>
            <w:rFonts w:ascii="Times New Roman" w:hAnsi="Times New Roman" w:cs="Times New Roman"/>
          </w:rPr>
          <w:instrText>PAGE   \* MERGEFORMAT</w:instrText>
        </w:r>
        <w:r w:rsidRPr="001C2E17">
          <w:rPr>
            <w:rFonts w:ascii="Times New Roman" w:hAnsi="Times New Roman" w:cs="Times New Roman"/>
          </w:rPr>
          <w:fldChar w:fldCharType="separate"/>
        </w:r>
        <w:r w:rsidR="00DF1879" w:rsidRPr="00DF1879">
          <w:rPr>
            <w:rFonts w:ascii="Times New Roman" w:hAnsi="Times New Roman" w:cs="Times New Roman"/>
            <w:noProof/>
            <w:lang w:val="ko-KR"/>
          </w:rPr>
          <w:t>1</w:t>
        </w:r>
        <w:r w:rsidR="00DF1879" w:rsidRPr="00DF1879">
          <w:rPr>
            <w:rFonts w:ascii="Times New Roman" w:hAnsi="Times New Roman" w:cs="Times New Roman"/>
            <w:noProof/>
            <w:lang w:val="ko-KR"/>
          </w:rPr>
          <w:t>2</w:t>
        </w:r>
        <w:r w:rsidRPr="001C2E17">
          <w:rPr>
            <w:rFonts w:ascii="Times New Roman" w:hAnsi="Times New Roman" w:cs="Times New Roman"/>
          </w:rPr>
          <w:fldChar w:fldCharType="end"/>
        </w:r>
      </w:p>
    </w:sdtContent>
  </w:sdt>
  <w:p w:rsidR="006C1C0C" w:rsidRDefault="006C1C0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BFA" w:rsidRDefault="000F1BFA" w:rsidP="000474FE">
      <w:pPr>
        <w:spacing w:after="0" w:line="240" w:lineRule="auto"/>
      </w:pPr>
      <w:r>
        <w:separator/>
      </w:r>
    </w:p>
  </w:footnote>
  <w:footnote w:type="continuationSeparator" w:id="0">
    <w:p w:rsidR="000F1BFA" w:rsidRDefault="000F1BFA" w:rsidP="00047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06E"/>
    <w:multiLevelType w:val="hybridMultilevel"/>
    <w:tmpl w:val="DE143A38"/>
    <w:lvl w:ilvl="0" w:tplc="B55E69B6">
      <w:start w:val="25"/>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17523CB"/>
    <w:multiLevelType w:val="hybridMultilevel"/>
    <w:tmpl w:val="F14EC820"/>
    <w:lvl w:ilvl="0" w:tplc="88A22CB8">
      <w:start w:val="1"/>
      <w:numFmt w:val="decimalEnclosedCircle"/>
      <w:lvlText w:val="%1"/>
      <w:lvlJc w:val="left"/>
      <w:pPr>
        <w:ind w:left="360" w:hanging="360"/>
      </w:pPr>
      <w:rPr>
        <w:rFonts w:ascii="Batang" w:eastAsia="Batang" w:hAnsi="Batang" w:cs="Batang" w:hint="default"/>
        <w:b/>
        <w:color w:val="auto"/>
        <w:sz w:val="22"/>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021462E6"/>
    <w:multiLevelType w:val="hybridMultilevel"/>
    <w:tmpl w:val="CED2EA28"/>
    <w:lvl w:ilvl="0" w:tplc="AE50A3DE">
      <w:start w:val="8"/>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2BB78A8"/>
    <w:multiLevelType w:val="hybridMultilevel"/>
    <w:tmpl w:val="2D6034C4"/>
    <w:lvl w:ilvl="0" w:tplc="DE281D86">
      <w:start w:val="79"/>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2CC68E5"/>
    <w:multiLevelType w:val="hybridMultilevel"/>
    <w:tmpl w:val="BD26024C"/>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60D4C2B"/>
    <w:multiLevelType w:val="hybridMultilevel"/>
    <w:tmpl w:val="C478D920"/>
    <w:lvl w:ilvl="0" w:tplc="7ED8AFC0">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063C5BDD"/>
    <w:multiLevelType w:val="hybridMultilevel"/>
    <w:tmpl w:val="AFF6172E"/>
    <w:lvl w:ilvl="0" w:tplc="C778C6D6">
      <w:start w:val="1"/>
      <w:numFmt w:val="decimalEnclosedCircle"/>
      <w:lvlText w:val="%1"/>
      <w:lvlJc w:val="left"/>
      <w:pPr>
        <w:ind w:left="400" w:hanging="400"/>
      </w:pPr>
      <w:rPr>
        <w:b/>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066F7C0F"/>
    <w:multiLevelType w:val="hybridMultilevel"/>
    <w:tmpl w:val="280011B4"/>
    <w:lvl w:ilvl="0" w:tplc="C97C3358">
      <w:start w:val="95"/>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071D089C"/>
    <w:multiLevelType w:val="hybridMultilevel"/>
    <w:tmpl w:val="ADFE8B14"/>
    <w:lvl w:ilvl="0" w:tplc="03B0D3EE">
      <w:start w:val="3"/>
      <w:numFmt w:val="decimal"/>
      <w:lvlText w:val="%1."/>
      <w:lvlJc w:val="left"/>
      <w:pPr>
        <w:ind w:left="360" w:hanging="360"/>
      </w:pPr>
      <w:rPr>
        <w:rFonts w:ascii="Times New Roman" w:eastAsia="Batang" w:hAnsi="Times New Roman" w:cs="Times New Roman" w:hint="default"/>
        <w:sz w:val="2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9" w15:restartNumberingAfterBreak="0">
    <w:nsid w:val="0A2139EB"/>
    <w:multiLevelType w:val="hybridMultilevel"/>
    <w:tmpl w:val="372A9540"/>
    <w:lvl w:ilvl="0" w:tplc="04BC1760">
      <w:start w:val="57"/>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0A755C14"/>
    <w:multiLevelType w:val="hybridMultilevel"/>
    <w:tmpl w:val="49F0DA28"/>
    <w:lvl w:ilvl="0" w:tplc="87008190">
      <w:start w:val="83"/>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0CC87A54"/>
    <w:multiLevelType w:val="hybridMultilevel"/>
    <w:tmpl w:val="AC9A0144"/>
    <w:lvl w:ilvl="0" w:tplc="A67EA4C6">
      <w:start w:val="1"/>
      <w:numFmt w:val="decimal"/>
      <w:lvlText w:val="%1."/>
      <w:lvlJc w:val="left"/>
      <w:pPr>
        <w:ind w:left="465" w:hanging="360"/>
      </w:pPr>
      <w:rPr>
        <w:rFonts w:hint="default"/>
        <w:sz w:val="20"/>
      </w:rPr>
    </w:lvl>
    <w:lvl w:ilvl="1" w:tplc="04090019" w:tentative="1">
      <w:start w:val="1"/>
      <w:numFmt w:val="upperLetter"/>
      <w:lvlText w:val="%2."/>
      <w:lvlJc w:val="left"/>
      <w:pPr>
        <w:ind w:left="905" w:hanging="400"/>
      </w:pPr>
    </w:lvl>
    <w:lvl w:ilvl="2" w:tplc="0409001B" w:tentative="1">
      <w:start w:val="1"/>
      <w:numFmt w:val="lowerRoman"/>
      <w:lvlText w:val="%3."/>
      <w:lvlJc w:val="right"/>
      <w:pPr>
        <w:ind w:left="1305" w:hanging="400"/>
      </w:pPr>
    </w:lvl>
    <w:lvl w:ilvl="3" w:tplc="0409000F" w:tentative="1">
      <w:start w:val="1"/>
      <w:numFmt w:val="decimal"/>
      <w:lvlText w:val="%4."/>
      <w:lvlJc w:val="left"/>
      <w:pPr>
        <w:ind w:left="1705" w:hanging="400"/>
      </w:pPr>
    </w:lvl>
    <w:lvl w:ilvl="4" w:tplc="04090019" w:tentative="1">
      <w:start w:val="1"/>
      <w:numFmt w:val="upperLetter"/>
      <w:lvlText w:val="%5."/>
      <w:lvlJc w:val="left"/>
      <w:pPr>
        <w:ind w:left="2105" w:hanging="400"/>
      </w:pPr>
    </w:lvl>
    <w:lvl w:ilvl="5" w:tplc="0409001B" w:tentative="1">
      <w:start w:val="1"/>
      <w:numFmt w:val="lowerRoman"/>
      <w:lvlText w:val="%6."/>
      <w:lvlJc w:val="right"/>
      <w:pPr>
        <w:ind w:left="2505" w:hanging="400"/>
      </w:pPr>
    </w:lvl>
    <w:lvl w:ilvl="6" w:tplc="0409000F" w:tentative="1">
      <w:start w:val="1"/>
      <w:numFmt w:val="decimal"/>
      <w:lvlText w:val="%7."/>
      <w:lvlJc w:val="left"/>
      <w:pPr>
        <w:ind w:left="2905" w:hanging="400"/>
      </w:pPr>
    </w:lvl>
    <w:lvl w:ilvl="7" w:tplc="04090019" w:tentative="1">
      <w:start w:val="1"/>
      <w:numFmt w:val="upperLetter"/>
      <w:lvlText w:val="%8."/>
      <w:lvlJc w:val="left"/>
      <w:pPr>
        <w:ind w:left="3305" w:hanging="400"/>
      </w:pPr>
    </w:lvl>
    <w:lvl w:ilvl="8" w:tplc="0409001B" w:tentative="1">
      <w:start w:val="1"/>
      <w:numFmt w:val="lowerRoman"/>
      <w:lvlText w:val="%9."/>
      <w:lvlJc w:val="right"/>
      <w:pPr>
        <w:ind w:left="3705" w:hanging="400"/>
      </w:pPr>
    </w:lvl>
  </w:abstractNum>
  <w:abstractNum w:abstractNumId="12" w15:restartNumberingAfterBreak="0">
    <w:nsid w:val="0D4F458B"/>
    <w:multiLevelType w:val="hybridMultilevel"/>
    <w:tmpl w:val="70DADDC4"/>
    <w:lvl w:ilvl="0" w:tplc="1FD213B2">
      <w:start w:val="70"/>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0EFF02E1"/>
    <w:multiLevelType w:val="hybridMultilevel"/>
    <w:tmpl w:val="3EA24A96"/>
    <w:lvl w:ilvl="0" w:tplc="65EEF5DA">
      <w:start w:val="72"/>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0FCC3924"/>
    <w:multiLevelType w:val="hybridMultilevel"/>
    <w:tmpl w:val="C1C07B04"/>
    <w:lvl w:ilvl="0" w:tplc="89589470">
      <w:start w:val="48"/>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11F04AD2"/>
    <w:multiLevelType w:val="hybridMultilevel"/>
    <w:tmpl w:val="24565C80"/>
    <w:lvl w:ilvl="0" w:tplc="4B58C94C">
      <w:start w:val="29"/>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12A62EDD"/>
    <w:multiLevelType w:val="hybridMultilevel"/>
    <w:tmpl w:val="A5600170"/>
    <w:lvl w:ilvl="0" w:tplc="6FACA3AC">
      <w:start w:val="135"/>
      <w:numFmt w:val="decimal"/>
      <w:lvlText w:val="%1."/>
      <w:lvlJc w:val="left"/>
      <w:pPr>
        <w:ind w:left="400" w:hanging="400"/>
      </w:pPr>
      <w:rPr>
        <w:rFonts w:hint="eastAsia"/>
        <w:sz w:val="20"/>
        <w:szCs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134A2EB1"/>
    <w:multiLevelType w:val="hybridMultilevel"/>
    <w:tmpl w:val="026AEA72"/>
    <w:lvl w:ilvl="0" w:tplc="2618B3F4">
      <w:start w:val="59"/>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14A66908"/>
    <w:multiLevelType w:val="hybridMultilevel"/>
    <w:tmpl w:val="5B2619EE"/>
    <w:lvl w:ilvl="0" w:tplc="0674D482">
      <w:start w:val="126"/>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186A5897"/>
    <w:multiLevelType w:val="hybridMultilevel"/>
    <w:tmpl w:val="9D680924"/>
    <w:lvl w:ilvl="0" w:tplc="2D162E6C">
      <w:start w:val="110"/>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19231B5D"/>
    <w:multiLevelType w:val="hybridMultilevel"/>
    <w:tmpl w:val="DB6679FC"/>
    <w:lvl w:ilvl="0" w:tplc="1A2A185E">
      <w:start w:val="15"/>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19CD7486"/>
    <w:multiLevelType w:val="hybridMultilevel"/>
    <w:tmpl w:val="1E2CE89C"/>
    <w:lvl w:ilvl="0" w:tplc="0BD2EB1C">
      <w:start w:val="28"/>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1D113AF7"/>
    <w:multiLevelType w:val="multilevel"/>
    <w:tmpl w:val="993C007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3" w15:restartNumberingAfterBreak="0">
    <w:nsid w:val="1DD53CB0"/>
    <w:multiLevelType w:val="hybridMultilevel"/>
    <w:tmpl w:val="DE66A872"/>
    <w:lvl w:ilvl="0" w:tplc="C48CE8D6">
      <w:start w:val="75"/>
      <w:numFmt w:val="decimal"/>
      <w:lvlText w:val="%1."/>
      <w:lvlJc w:val="left"/>
      <w:pPr>
        <w:ind w:left="360" w:hanging="360"/>
      </w:pPr>
      <w:rPr>
        <w:rFonts w:ascii="Times New Roman" w:hAnsi="Times New Roman" w:cs="Times New Roman"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1F5F4831"/>
    <w:multiLevelType w:val="multilevel"/>
    <w:tmpl w:val="8DC07EA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5" w15:restartNumberingAfterBreak="0">
    <w:nsid w:val="202D2574"/>
    <w:multiLevelType w:val="hybridMultilevel"/>
    <w:tmpl w:val="179E786E"/>
    <w:lvl w:ilvl="0" w:tplc="B39C0D6C">
      <w:start w:val="94"/>
      <w:numFmt w:val="decimal"/>
      <w:lvlText w:val="%1."/>
      <w:lvlJc w:val="left"/>
      <w:pPr>
        <w:ind w:left="542" w:hanging="40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21B27231"/>
    <w:multiLevelType w:val="hybridMultilevel"/>
    <w:tmpl w:val="2392F9C6"/>
    <w:lvl w:ilvl="0" w:tplc="4AFE54C4">
      <w:start w:val="15"/>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226D5578"/>
    <w:multiLevelType w:val="hybridMultilevel"/>
    <w:tmpl w:val="615C65EE"/>
    <w:lvl w:ilvl="0" w:tplc="725A54F8">
      <w:start w:val="9"/>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24003D5C"/>
    <w:multiLevelType w:val="multilevel"/>
    <w:tmpl w:val="780E4CA2"/>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9" w15:restartNumberingAfterBreak="0">
    <w:nsid w:val="24754C98"/>
    <w:multiLevelType w:val="hybridMultilevel"/>
    <w:tmpl w:val="BD26024C"/>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0" w15:restartNumberingAfterBreak="0">
    <w:nsid w:val="25DF174A"/>
    <w:multiLevelType w:val="hybridMultilevel"/>
    <w:tmpl w:val="72A6D8F4"/>
    <w:lvl w:ilvl="0" w:tplc="8BE8DA10">
      <w:start w:val="21"/>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2BBE57B5"/>
    <w:multiLevelType w:val="hybridMultilevel"/>
    <w:tmpl w:val="F9E68010"/>
    <w:lvl w:ilvl="0" w:tplc="D54C3D04">
      <w:start w:val="116"/>
      <w:numFmt w:val="decimal"/>
      <w:lvlText w:val="%1."/>
      <w:lvlJc w:val="left"/>
      <w:pPr>
        <w:ind w:left="502" w:hanging="360"/>
      </w:pPr>
      <w:rPr>
        <w:rFonts w:hint="default"/>
        <w:color w:val="auto"/>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2C3D6312"/>
    <w:multiLevelType w:val="hybridMultilevel"/>
    <w:tmpl w:val="E7203EAE"/>
    <w:lvl w:ilvl="0" w:tplc="DBA25466">
      <w:start w:val="50"/>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2E0F42A2"/>
    <w:multiLevelType w:val="hybridMultilevel"/>
    <w:tmpl w:val="F940BC74"/>
    <w:lvl w:ilvl="0" w:tplc="ACE2085E">
      <w:start w:val="77"/>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2F020ED6"/>
    <w:multiLevelType w:val="hybridMultilevel"/>
    <w:tmpl w:val="9F2C0818"/>
    <w:lvl w:ilvl="0" w:tplc="C204A53C">
      <w:start w:val="28"/>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2F9B1AA3"/>
    <w:multiLevelType w:val="hybridMultilevel"/>
    <w:tmpl w:val="0D221C72"/>
    <w:lvl w:ilvl="0" w:tplc="5B9021C8">
      <w:start w:val="42"/>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2FA74A75"/>
    <w:multiLevelType w:val="hybridMultilevel"/>
    <w:tmpl w:val="F14EC820"/>
    <w:lvl w:ilvl="0" w:tplc="88A22CB8">
      <w:start w:val="1"/>
      <w:numFmt w:val="decimalEnclosedCircle"/>
      <w:lvlText w:val="%1"/>
      <w:lvlJc w:val="left"/>
      <w:pPr>
        <w:ind w:left="465" w:hanging="360"/>
      </w:pPr>
      <w:rPr>
        <w:rFonts w:ascii="Batang" w:eastAsia="Batang" w:hAnsi="Batang" w:cs="Batang" w:hint="default"/>
        <w:b/>
        <w:color w:val="auto"/>
        <w:sz w:val="22"/>
      </w:rPr>
    </w:lvl>
    <w:lvl w:ilvl="1" w:tplc="04090019" w:tentative="1">
      <w:start w:val="1"/>
      <w:numFmt w:val="upperLetter"/>
      <w:lvlText w:val="%2."/>
      <w:lvlJc w:val="left"/>
      <w:pPr>
        <w:ind w:left="905" w:hanging="400"/>
      </w:pPr>
    </w:lvl>
    <w:lvl w:ilvl="2" w:tplc="0409001B" w:tentative="1">
      <w:start w:val="1"/>
      <w:numFmt w:val="lowerRoman"/>
      <w:lvlText w:val="%3."/>
      <w:lvlJc w:val="right"/>
      <w:pPr>
        <w:ind w:left="1305" w:hanging="400"/>
      </w:pPr>
    </w:lvl>
    <w:lvl w:ilvl="3" w:tplc="0409000F" w:tentative="1">
      <w:start w:val="1"/>
      <w:numFmt w:val="decimal"/>
      <w:lvlText w:val="%4."/>
      <w:lvlJc w:val="left"/>
      <w:pPr>
        <w:ind w:left="1705" w:hanging="400"/>
      </w:pPr>
    </w:lvl>
    <w:lvl w:ilvl="4" w:tplc="04090019" w:tentative="1">
      <w:start w:val="1"/>
      <w:numFmt w:val="upperLetter"/>
      <w:lvlText w:val="%5."/>
      <w:lvlJc w:val="left"/>
      <w:pPr>
        <w:ind w:left="2105" w:hanging="400"/>
      </w:pPr>
    </w:lvl>
    <w:lvl w:ilvl="5" w:tplc="0409001B" w:tentative="1">
      <w:start w:val="1"/>
      <w:numFmt w:val="lowerRoman"/>
      <w:lvlText w:val="%6."/>
      <w:lvlJc w:val="right"/>
      <w:pPr>
        <w:ind w:left="2505" w:hanging="400"/>
      </w:pPr>
    </w:lvl>
    <w:lvl w:ilvl="6" w:tplc="0409000F" w:tentative="1">
      <w:start w:val="1"/>
      <w:numFmt w:val="decimal"/>
      <w:lvlText w:val="%7."/>
      <w:lvlJc w:val="left"/>
      <w:pPr>
        <w:ind w:left="2905" w:hanging="400"/>
      </w:pPr>
    </w:lvl>
    <w:lvl w:ilvl="7" w:tplc="04090019" w:tentative="1">
      <w:start w:val="1"/>
      <w:numFmt w:val="upperLetter"/>
      <w:lvlText w:val="%8."/>
      <w:lvlJc w:val="left"/>
      <w:pPr>
        <w:ind w:left="3305" w:hanging="400"/>
      </w:pPr>
    </w:lvl>
    <w:lvl w:ilvl="8" w:tplc="0409001B" w:tentative="1">
      <w:start w:val="1"/>
      <w:numFmt w:val="lowerRoman"/>
      <w:lvlText w:val="%9."/>
      <w:lvlJc w:val="right"/>
      <w:pPr>
        <w:ind w:left="3705" w:hanging="400"/>
      </w:pPr>
    </w:lvl>
  </w:abstractNum>
  <w:abstractNum w:abstractNumId="37" w15:restartNumberingAfterBreak="0">
    <w:nsid w:val="30C54039"/>
    <w:multiLevelType w:val="multilevel"/>
    <w:tmpl w:val="2E1429F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38" w15:restartNumberingAfterBreak="0">
    <w:nsid w:val="337A0C10"/>
    <w:multiLevelType w:val="hybridMultilevel"/>
    <w:tmpl w:val="07882E3E"/>
    <w:lvl w:ilvl="0" w:tplc="32B80760">
      <w:start w:val="53"/>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35B77320"/>
    <w:multiLevelType w:val="hybridMultilevel"/>
    <w:tmpl w:val="6686B216"/>
    <w:lvl w:ilvl="0" w:tplc="4B10F38E">
      <w:start w:val="1"/>
      <w:numFmt w:val="decimal"/>
      <w:lvlText w:val="%1."/>
      <w:lvlJc w:val="left"/>
      <w:pPr>
        <w:ind w:left="360" w:hanging="360"/>
      </w:pPr>
      <w:rPr>
        <w:rFonts w:eastAsia="한양중고딕" w:hint="default"/>
        <w:b/>
      </w:rPr>
    </w:lvl>
    <w:lvl w:ilvl="1" w:tplc="E200D6DC">
      <w:start w:val="2"/>
      <w:numFmt w:val="decimal"/>
      <w:lvlText w:val="%2."/>
      <w:lvlJc w:val="left"/>
      <w:pPr>
        <w:ind w:left="502" w:hanging="360"/>
      </w:pPr>
      <w:rPr>
        <w:rFonts w:hint="default"/>
        <w:sz w:val="20"/>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0" w15:restartNumberingAfterBreak="0">
    <w:nsid w:val="36965DB4"/>
    <w:multiLevelType w:val="hybridMultilevel"/>
    <w:tmpl w:val="99A86A9A"/>
    <w:lvl w:ilvl="0" w:tplc="ADFC3696">
      <w:start w:val="1"/>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36D414BE"/>
    <w:multiLevelType w:val="hybridMultilevel"/>
    <w:tmpl w:val="F14EC820"/>
    <w:lvl w:ilvl="0" w:tplc="88A22CB8">
      <w:start w:val="1"/>
      <w:numFmt w:val="decimalEnclosedCircle"/>
      <w:lvlText w:val="%1"/>
      <w:lvlJc w:val="left"/>
      <w:pPr>
        <w:ind w:left="360" w:hanging="360"/>
      </w:pPr>
      <w:rPr>
        <w:rFonts w:ascii="Batang" w:eastAsia="Batang" w:hAnsi="Batang" w:cs="Batang" w:hint="default"/>
        <w:b/>
        <w:color w:val="auto"/>
        <w:sz w:val="22"/>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2" w15:restartNumberingAfterBreak="0">
    <w:nsid w:val="37E9326A"/>
    <w:multiLevelType w:val="hybridMultilevel"/>
    <w:tmpl w:val="AD369254"/>
    <w:lvl w:ilvl="0" w:tplc="C5C82680">
      <w:start w:val="50"/>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394C6A35"/>
    <w:multiLevelType w:val="multilevel"/>
    <w:tmpl w:val="701C434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4" w15:restartNumberingAfterBreak="0">
    <w:nsid w:val="3C90302D"/>
    <w:multiLevelType w:val="hybridMultilevel"/>
    <w:tmpl w:val="B236750E"/>
    <w:lvl w:ilvl="0" w:tplc="36769CFA">
      <w:start w:val="15"/>
      <w:numFmt w:val="decimal"/>
      <w:lvlText w:val="%1."/>
      <w:lvlJc w:val="left"/>
      <w:pPr>
        <w:ind w:left="360" w:hanging="360"/>
      </w:pPr>
      <w:rPr>
        <w:rFonts w:ascii="Times New Roman" w:hAnsi="Times New Roman" w:cs="Times New Roman"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15:restartNumberingAfterBreak="0">
    <w:nsid w:val="40F06BB9"/>
    <w:multiLevelType w:val="hybridMultilevel"/>
    <w:tmpl w:val="F1223984"/>
    <w:lvl w:ilvl="0" w:tplc="E65290EE">
      <w:start w:val="43"/>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15:restartNumberingAfterBreak="0">
    <w:nsid w:val="4352602A"/>
    <w:multiLevelType w:val="hybridMultilevel"/>
    <w:tmpl w:val="DDFEEF66"/>
    <w:lvl w:ilvl="0" w:tplc="C53C46C0">
      <w:start w:val="117"/>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45CE2260"/>
    <w:multiLevelType w:val="hybridMultilevel"/>
    <w:tmpl w:val="ED020B3C"/>
    <w:lvl w:ilvl="0" w:tplc="AF8C2AA0">
      <w:start w:val="62"/>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8" w15:restartNumberingAfterBreak="0">
    <w:nsid w:val="46451A54"/>
    <w:multiLevelType w:val="hybridMultilevel"/>
    <w:tmpl w:val="8354C6EC"/>
    <w:lvl w:ilvl="0" w:tplc="A4EC5F6E">
      <w:start w:val="1"/>
      <w:numFmt w:val="decimal"/>
      <w:lvlText w:val="%1."/>
      <w:lvlJc w:val="left"/>
      <w:pPr>
        <w:ind w:left="450" w:hanging="360"/>
      </w:pPr>
      <w:rPr>
        <w:rFonts w:hint="default"/>
        <w:sz w:val="20"/>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9" w15:restartNumberingAfterBreak="0">
    <w:nsid w:val="482E5AD6"/>
    <w:multiLevelType w:val="hybridMultilevel"/>
    <w:tmpl w:val="12965286"/>
    <w:lvl w:ilvl="0" w:tplc="8EBC2CA2">
      <w:start w:val="50"/>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494E668E"/>
    <w:multiLevelType w:val="hybridMultilevel"/>
    <w:tmpl w:val="6896B59E"/>
    <w:lvl w:ilvl="0" w:tplc="7662FBDA">
      <w:start w:val="35"/>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1" w15:restartNumberingAfterBreak="0">
    <w:nsid w:val="4A766175"/>
    <w:multiLevelType w:val="hybridMultilevel"/>
    <w:tmpl w:val="3C32CB38"/>
    <w:lvl w:ilvl="0" w:tplc="F3803D64">
      <w:start w:val="32"/>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2" w15:restartNumberingAfterBreak="0">
    <w:nsid w:val="4C103DC1"/>
    <w:multiLevelType w:val="hybridMultilevel"/>
    <w:tmpl w:val="D55A78F4"/>
    <w:lvl w:ilvl="0" w:tplc="34E4A162">
      <w:start w:val="131"/>
      <w:numFmt w:val="decimal"/>
      <w:lvlText w:val="%1."/>
      <w:lvlJc w:val="left"/>
      <w:pPr>
        <w:ind w:left="542" w:hanging="40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3" w15:restartNumberingAfterBreak="0">
    <w:nsid w:val="4CDD0E2E"/>
    <w:multiLevelType w:val="hybridMultilevel"/>
    <w:tmpl w:val="44D057A4"/>
    <w:lvl w:ilvl="0" w:tplc="0DCCA97C">
      <w:start w:val="129"/>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4" w15:restartNumberingAfterBreak="0">
    <w:nsid w:val="4D063315"/>
    <w:multiLevelType w:val="hybridMultilevel"/>
    <w:tmpl w:val="C33662E6"/>
    <w:lvl w:ilvl="0" w:tplc="2708E486">
      <w:start w:val="14"/>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4EFC68BF"/>
    <w:multiLevelType w:val="hybridMultilevel"/>
    <w:tmpl w:val="6B68F90A"/>
    <w:lvl w:ilvl="0" w:tplc="8BDE5198">
      <w:start w:val="76"/>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6" w15:restartNumberingAfterBreak="0">
    <w:nsid w:val="52E84C67"/>
    <w:multiLevelType w:val="hybridMultilevel"/>
    <w:tmpl w:val="92CAC346"/>
    <w:lvl w:ilvl="0" w:tplc="A80E93D4">
      <w:start w:val="62"/>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7" w15:restartNumberingAfterBreak="0">
    <w:nsid w:val="543073B8"/>
    <w:multiLevelType w:val="hybridMultilevel"/>
    <w:tmpl w:val="D7E86204"/>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8" w15:restartNumberingAfterBreak="0">
    <w:nsid w:val="549D4C2A"/>
    <w:multiLevelType w:val="hybridMultilevel"/>
    <w:tmpl w:val="D7E86204"/>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9" w15:restartNumberingAfterBreak="0">
    <w:nsid w:val="54F44B0A"/>
    <w:multiLevelType w:val="hybridMultilevel"/>
    <w:tmpl w:val="FA005B02"/>
    <w:lvl w:ilvl="0" w:tplc="16CE2CA2">
      <w:start w:val="31"/>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0" w15:restartNumberingAfterBreak="0">
    <w:nsid w:val="552F219E"/>
    <w:multiLevelType w:val="hybridMultilevel"/>
    <w:tmpl w:val="C00C1FD2"/>
    <w:lvl w:ilvl="0" w:tplc="618245BC">
      <w:start w:val="70"/>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1" w15:restartNumberingAfterBreak="0">
    <w:nsid w:val="559170B6"/>
    <w:multiLevelType w:val="hybridMultilevel"/>
    <w:tmpl w:val="A2A06E24"/>
    <w:lvl w:ilvl="0" w:tplc="BB40FCE6">
      <w:start w:val="67"/>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2" w15:restartNumberingAfterBreak="0">
    <w:nsid w:val="57D55FB9"/>
    <w:multiLevelType w:val="hybridMultilevel"/>
    <w:tmpl w:val="2B14036E"/>
    <w:lvl w:ilvl="0" w:tplc="8F16D49A">
      <w:start w:val="73"/>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 w15:restartNumberingAfterBreak="0">
    <w:nsid w:val="59DC1D74"/>
    <w:multiLevelType w:val="hybridMultilevel"/>
    <w:tmpl w:val="6DB42D92"/>
    <w:lvl w:ilvl="0" w:tplc="9E442E72">
      <w:start w:val="62"/>
      <w:numFmt w:val="decimal"/>
      <w:lvlText w:val="%1."/>
      <w:lvlJc w:val="left"/>
      <w:pPr>
        <w:ind w:left="502" w:hanging="360"/>
      </w:pPr>
      <w:rPr>
        <w:rFonts w:ascii="Times New Roman" w:hAnsi="Times New Roman" w:cs="Times New Roman"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4" w15:restartNumberingAfterBreak="0">
    <w:nsid w:val="5A147BFB"/>
    <w:multiLevelType w:val="hybridMultilevel"/>
    <w:tmpl w:val="78CEE5A8"/>
    <w:lvl w:ilvl="0" w:tplc="F5CC5CB2">
      <w:start w:val="94"/>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5" w15:restartNumberingAfterBreak="0">
    <w:nsid w:val="5AE71B02"/>
    <w:multiLevelType w:val="hybridMultilevel"/>
    <w:tmpl w:val="EB48CCA4"/>
    <w:lvl w:ilvl="0" w:tplc="69E28C3E">
      <w:start w:val="67"/>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6" w15:restartNumberingAfterBreak="0">
    <w:nsid w:val="5C351A72"/>
    <w:multiLevelType w:val="hybridMultilevel"/>
    <w:tmpl w:val="791A6FAE"/>
    <w:lvl w:ilvl="0" w:tplc="36D85C0C">
      <w:start w:val="125"/>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D8A3C2D"/>
    <w:multiLevelType w:val="multilevel"/>
    <w:tmpl w:val="8588590A"/>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8" w15:restartNumberingAfterBreak="0">
    <w:nsid w:val="5DFD0041"/>
    <w:multiLevelType w:val="hybridMultilevel"/>
    <w:tmpl w:val="B80ADC24"/>
    <w:lvl w:ilvl="0" w:tplc="1DE8BA68">
      <w:start w:val="80"/>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9" w15:restartNumberingAfterBreak="0">
    <w:nsid w:val="5E6D4397"/>
    <w:multiLevelType w:val="hybridMultilevel"/>
    <w:tmpl w:val="986AC082"/>
    <w:lvl w:ilvl="0" w:tplc="7AD6F042">
      <w:start w:val="21"/>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0" w15:restartNumberingAfterBreak="0">
    <w:nsid w:val="5FAA4BB0"/>
    <w:multiLevelType w:val="hybridMultilevel"/>
    <w:tmpl w:val="BF023118"/>
    <w:lvl w:ilvl="0" w:tplc="4FDADFD0">
      <w:start w:val="16"/>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1" w15:restartNumberingAfterBreak="0">
    <w:nsid w:val="6052002E"/>
    <w:multiLevelType w:val="hybridMultilevel"/>
    <w:tmpl w:val="3C1446DA"/>
    <w:lvl w:ilvl="0" w:tplc="9F7A892C">
      <w:start w:val="69"/>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2" w15:restartNumberingAfterBreak="0">
    <w:nsid w:val="607117AA"/>
    <w:multiLevelType w:val="hybridMultilevel"/>
    <w:tmpl w:val="FF2A85B0"/>
    <w:lvl w:ilvl="0" w:tplc="11E24D10">
      <w:start w:val="16"/>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3" w15:restartNumberingAfterBreak="0">
    <w:nsid w:val="610C486E"/>
    <w:multiLevelType w:val="hybridMultilevel"/>
    <w:tmpl w:val="F056C708"/>
    <w:lvl w:ilvl="0" w:tplc="7EC6F3A6">
      <w:start w:val="86"/>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4" w15:restartNumberingAfterBreak="0">
    <w:nsid w:val="612D4864"/>
    <w:multiLevelType w:val="hybridMultilevel"/>
    <w:tmpl w:val="93D25DF2"/>
    <w:lvl w:ilvl="0" w:tplc="F86E1C8C">
      <w:start w:val="1"/>
      <w:numFmt w:val="decimal"/>
      <w:lvlText w:val="%1."/>
      <w:lvlJc w:val="left"/>
      <w:pPr>
        <w:ind w:left="465" w:hanging="360"/>
      </w:pPr>
      <w:rPr>
        <w:rFonts w:hint="default"/>
        <w:sz w:val="20"/>
      </w:rPr>
    </w:lvl>
    <w:lvl w:ilvl="1" w:tplc="04090019" w:tentative="1">
      <w:start w:val="1"/>
      <w:numFmt w:val="upperLetter"/>
      <w:lvlText w:val="%2."/>
      <w:lvlJc w:val="left"/>
      <w:pPr>
        <w:ind w:left="905" w:hanging="400"/>
      </w:pPr>
    </w:lvl>
    <w:lvl w:ilvl="2" w:tplc="0409001B" w:tentative="1">
      <w:start w:val="1"/>
      <w:numFmt w:val="lowerRoman"/>
      <w:lvlText w:val="%3."/>
      <w:lvlJc w:val="right"/>
      <w:pPr>
        <w:ind w:left="1305" w:hanging="400"/>
      </w:pPr>
    </w:lvl>
    <w:lvl w:ilvl="3" w:tplc="0409000F" w:tentative="1">
      <w:start w:val="1"/>
      <w:numFmt w:val="decimal"/>
      <w:lvlText w:val="%4."/>
      <w:lvlJc w:val="left"/>
      <w:pPr>
        <w:ind w:left="1705" w:hanging="400"/>
      </w:pPr>
    </w:lvl>
    <w:lvl w:ilvl="4" w:tplc="04090019" w:tentative="1">
      <w:start w:val="1"/>
      <w:numFmt w:val="upperLetter"/>
      <w:lvlText w:val="%5."/>
      <w:lvlJc w:val="left"/>
      <w:pPr>
        <w:ind w:left="2105" w:hanging="400"/>
      </w:pPr>
    </w:lvl>
    <w:lvl w:ilvl="5" w:tplc="0409001B" w:tentative="1">
      <w:start w:val="1"/>
      <w:numFmt w:val="lowerRoman"/>
      <w:lvlText w:val="%6."/>
      <w:lvlJc w:val="right"/>
      <w:pPr>
        <w:ind w:left="2505" w:hanging="400"/>
      </w:pPr>
    </w:lvl>
    <w:lvl w:ilvl="6" w:tplc="0409000F" w:tentative="1">
      <w:start w:val="1"/>
      <w:numFmt w:val="decimal"/>
      <w:lvlText w:val="%7."/>
      <w:lvlJc w:val="left"/>
      <w:pPr>
        <w:ind w:left="2905" w:hanging="400"/>
      </w:pPr>
    </w:lvl>
    <w:lvl w:ilvl="7" w:tplc="04090019" w:tentative="1">
      <w:start w:val="1"/>
      <w:numFmt w:val="upperLetter"/>
      <w:lvlText w:val="%8."/>
      <w:lvlJc w:val="left"/>
      <w:pPr>
        <w:ind w:left="3305" w:hanging="400"/>
      </w:pPr>
    </w:lvl>
    <w:lvl w:ilvl="8" w:tplc="0409001B" w:tentative="1">
      <w:start w:val="1"/>
      <w:numFmt w:val="lowerRoman"/>
      <w:lvlText w:val="%9."/>
      <w:lvlJc w:val="right"/>
      <w:pPr>
        <w:ind w:left="3705" w:hanging="400"/>
      </w:pPr>
    </w:lvl>
  </w:abstractNum>
  <w:abstractNum w:abstractNumId="75" w15:restartNumberingAfterBreak="0">
    <w:nsid w:val="619F5D55"/>
    <w:multiLevelType w:val="hybridMultilevel"/>
    <w:tmpl w:val="BBA8BFDA"/>
    <w:lvl w:ilvl="0" w:tplc="D09EFBDC">
      <w:start w:val="55"/>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6" w15:restartNumberingAfterBreak="0">
    <w:nsid w:val="62D37C77"/>
    <w:multiLevelType w:val="hybridMultilevel"/>
    <w:tmpl w:val="D7E86204"/>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7" w15:restartNumberingAfterBreak="0">
    <w:nsid w:val="63272E05"/>
    <w:multiLevelType w:val="hybridMultilevel"/>
    <w:tmpl w:val="7E36818E"/>
    <w:lvl w:ilvl="0" w:tplc="C3843BFC">
      <w:start w:val="36"/>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8" w15:restartNumberingAfterBreak="0">
    <w:nsid w:val="63ED4BBE"/>
    <w:multiLevelType w:val="hybridMultilevel"/>
    <w:tmpl w:val="069E3AB2"/>
    <w:lvl w:ilvl="0" w:tplc="4524E96E">
      <w:start w:val="58"/>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68072F17"/>
    <w:multiLevelType w:val="hybridMultilevel"/>
    <w:tmpl w:val="D7E86204"/>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0" w15:restartNumberingAfterBreak="0">
    <w:nsid w:val="689A1DAB"/>
    <w:multiLevelType w:val="hybridMultilevel"/>
    <w:tmpl w:val="A0D20E56"/>
    <w:lvl w:ilvl="0" w:tplc="F32A4A74">
      <w:start w:val="20"/>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1" w15:restartNumberingAfterBreak="0">
    <w:nsid w:val="68DF7072"/>
    <w:multiLevelType w:val="hybridMultilevel"/>
    <w:tmpl w:val="68B67AA2"/>
    <w:lvl w:ilvl="0" w:tplc="967233B4">
      <w:start w:val="29"/>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2" w15:restartNumberingAfterBreak="0">
    <w:nsid w:val="6AEC295A"/>
    <w:multiLevelType w:val="hybridMultilevel"/>
    <w:tmpl w:val="17F691F8"/>
    <w:lvl w:ilvl="0" w:tplc="A4AA9670">
      <w:start w:val="39"/>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3" w15:restartNumberingAfterBreak="0">
    <w:nsid w:val="6BB143B2"/>
    <w:multiLevelType w:val="hybridMultilevel"/>
    <w:tmpl w:val="8F6EDD68"/>
    <w:lvl w:ilvl="0" w:tplc="35987390">
      <w:start w:val="49"/>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4" w15:restartNumberingAfterBreak="0">
    <w:nsid w:val="6D6A416F"/>
    <w:multiLevelType w:val="hybridMultilevel"/>
    <w:tmpl w:val="F0AEFED2"/>
    <w:lvl w:ilvl="0" w:tplc="661CB31C">
      <w:start w:val="27"/>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5" w15:restartNumberingAfterBreak="0">
    <w:nsid w:val="6DD37532"/>
    <w:multiLevelType w:val="hybridMultilevel"/>
    <w:tmpl w:val="BD26024C"/>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6" w15:restartNumberingAfterBreak="0">
    <w:nsid w:val="71761350"/>
    <w:multiLevelType w:val="hybridMultilevel"/>
    <w:tmpl w:val="2F1A7398"/>
    <w:lvl w:ilvl="0" w:tplc="B61CFE4A">
      <w:start w:val="127"/>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7" w15:restartNumberingAfterBreak="0">
    <w:nsid w:val="71C55C5B"/>
    <w:multiLevelType w:val="hybridMultilevel"/>
    <w:tmpl w:val="8D602206"/>
    <w:lvl w:ilvl="0" w:tplc="299EFEF6">
      <w:start w:val="66"/>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8" w15:restartNumberingAfterBreak="0">
    <w:nsid w:val="72271F22"/>
    <w:multiLevelType w:val="hybridMultilevel"/>
    <w:tmpl w:val="47B0C0DA"/>
    <w:lvl w:ilvl="0" w:tplc="AB1CC5B2">
      <w:start w:val="15"/>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9" w15:restartNumberingAfterBreak="0">
    <w:nsid w:val="72876564"/>
    <w:multiLevelType w:val="hybridMultilevel"/>
    <w:tmpl w:val="EBF0D9AA"/>
    <w:lvl w:ilvl="0" w:tplc="6EB462FC">
      <w:start w:val="26"/>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0" w15:restartNumberingAfterBreak="0">
    <w:nsid w:val="7524414F"/>
    <w:multiLevelType w:val="hybridMultilevel"/>
    <w:tmpl w:val="7A0A3BC6"/>
    <w:lvl w:ilvl="0" w:tplc="6E82F942">
      <w:start w:val="106"/>
      <w:numFmt w:val="decimal"/>
      <w:lvlText w:val="%1."/>
      <w:lvlJc w:val="left"/>
      <w:pPr>
        <w:ind w:left="3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1" w15:restartNumberingAfterBreak="0">
    <w:nsid w:val="756D194F"/>
    <w:multiLevelType w:val="hybridMultilevel"/>
    <w:tmpl w:val="251600B4"/>
    <w:lvl w:ilvl="0" w:tplc="678CC5DA">
      <w:start w:val="65"/>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2" w15:restartNumberingAfterBreak="0">
    <w:nsid w:val="757E21A5"/>
    <w:multiLevelType w:val="hybridMultilevel"/>
    <w:tmpl w:val="565A258C"/>
    <w:lvl w:ilvl="0" w:tplc="9746C4F2">
      <w:start w:val="91"/>
      <w:numFmt w:val="decimal"/>
      <w:lvlText w:val="%1."/>
      <w:lvlJc w:val="left"/>
      <w:pPr>
        <w:ind w:left="542" w:hanging="40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3" w15:restartNumberingAfterBreak="0">
    <w:nsid w:val="78982395"/>
    <w:multiLevelType w:val="hybridMultilevel"/>
    <w:tmpl w:val="790C5F7E"/>
    <w:lvl w:ilvl="0" w:tplc="68FC244C">
      <w:start w:val="55"/>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4" w15:restartNumberingAfterBreak="0">
    <w:nsid w:val="7B70544A"/>
    <w:multiLevelType w:val="multilevel"/>
    <w:tmpl w:val="EA6261A6"/>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95" w15:restartNumberingAfterBreak="0">
    <w:nsid w:val="7CB7398B"/>
    <w:multiLevelType w:val="hybridMultilevel"/>
    <w:tmpl w:val="872C2A1C"/>
    <w:lvl w:ilvl="0" w:tplc="49D282F2">
      <w:start w:val="27"/>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6" w15:restartNumberingAfterBreak="0">
    <w:nsid w:val="7EEB420E"/>
    <w:multiLevelType w:val="hybridMultilevel"/>
    <w:tmpl w:val="9FC60010"/>
    <w:lvl w:ilvl="0" w:tplc="5A26C714">
      <w:start w:val="60"/>
      <w:numFmt w:val="decimal"/>
      <w:lvlText w:val="%1."/>
      <w:lvlJc w:val="left"/>
      <w:pPr>
        <w:ind w:left="502"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7" w15:restartNumberingAfterBreak="0">
    <w:nsid w:val="7F830FD2"/>
    <w:multiLevelType w:val="hybridMultilevel"/>
    <w:tmpl w:val="497A649E"/>
    <w:lvl w:ilvl="0" w:tplc="199E003C">
      <w:start w:val="1"/>
      <w:numFmt w:val="decimal"/>
      <w:lvlText w:val="%1."/>
      <w:lvlJc w:val="left"/>
      <w:pPr>
        <w:ind w:left="450" w:hanging="360"/>
      </w:pPr>
      <w:rPr>
        <w:rFonts w:eastAsia="한양중고딕" w:hint="default"/>
        <w:color w:val="000000"/>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num w:numId="1">
    <w:abstractNumId w:val="94"/>
  </w:num>
  <w:num w:numId="2">
    <w:abstractNumId w:val="67"/>
  </w:num>
  <w:num w:numId="3">
    <w:abstractNumId w:val="28"/>
  </w:num>
  <w:num w:numId="4">
    <w:abstractNumId w:val="43"/>
  </w:num>
  <w:num w:numId="5">
    <w:abstractNumId w:val="22"/>
  </w:num>
  <w:num w:numId="6">
    <w:abstractNumId w:val="24"/>
  </w:num>
  <w:num w:numId="7">
    <w:abstractNumId w:val="37"/>
  </w:num>
  <w:num w:numId="8">
    <w:abstractNumId w:val="39"/>
  </w:num>
  <w:num w:numId="9">
    <w:abstractNumId w:val="36"/>
  </w:num>
  <w:num w:numId="10">
    <w:abstractNumId w:val="1"/>
  </w:num>
  <w:num w:numId="11">
    <w:abstractNumId w:val="48"/>
  </w:num>
  <w:num w:numId="12">
    <w:abstractNumId w:val="4"/>
  </w:num>
  <w:num w:numId="13">
    <w:abstractNumId w:val="11"/>
  </w:num>
  <w:num w:numId="14">
    <w:abstractNumId w:val="85"/>
  </w:num>
  <w:num w:numId="15">
    <w:abstractNumId w:val="74"/>
  </w:num>
  <w:num w:numId="16">
    <w:abstractNumId w:val="6"/>
  </w:num>
  <w:num w:numId="17">
    <w:abstractNumId w:val="29"/>
  </w:num>
  <w:num w:numId="18">
    <w:abstractNumId w:val="5"/>
  </w:num>
  <w:num w:numId="19">
    <w:abstractNumId w:val="8"/>
  </w:num>
  <w:num w:numId="20">
    <w:abstractNumId w:val="27"/>
  </w:num>
  <w:num w:numId="21">
    <w:abstractNumId w:val="44"/>
  </w:num>
  <w:num w:numId="22">
    <w:abstractNumId w:val="14"/>
  </w:num>
  <w:num w:numId="23">
    <w:abstractNumId w:val="56"/>
  </w:num>
  <w:num w:numId="24">
    <w:abstractNumId w:val="71"/>
  </w:num>
  <w:num w:numId="25">
    <w:abstractNumId w:val="23"/>
  </w:num>
  <w:num w:numId="26">
    <w:abstractNumId w:val="73"/>
  </w:num>
  <w:num w:numId="27">
    <w:abstractNumId w:val="7"/>
  </w:num>
  <w:num w:numId="28">
    <w:abstractNumId w:val="90"/>
  </w:num>
  <w:num w:numId="29">
    <w:abstractNumId w:val="19"/>
  </w:num>
  <w:num w:numId="30">
    <w:abstractNumId w:val="66"/>
  </w:num>
  <w:num w:numId="31">
    <w:abstractNumId w:val="18"/>
  </w:num>
  <w:num w:numId="32">
    <w:abstractNumId w:val="86"/>
  </w:num>
  <w:num w:numId="33">
    <w:abstractNumId w:val="53"/>
  </w:num>
  <w:num w:numId="34">
    <w:abstractNumId w:val="16"/>
  </w:num>
  <w:num w:numId="35">
    <w:abstractNumId w:val="97"/>
  </w:num>
  <w:num w:numId="36">
    <w:abstractNumId w:val="2"/>
  </w:num>
  <w:num w:numId="37">
    <w:abstractNumId w:val="20"/>
  </w:num>
  <w:num w:numId="38">
    <w:abstractNumId w:val="21"/>
  </w:num>
  <w:num w:numId="39">
    <w:abstractNumId w:val="49"/>
  </w:num>
  <w:num w:numId="40">
    <w:abstractNumId w:val="9"/>
  </w:num>
  <w:num w:numId="41">
    <w:abstractNumId w:val="17"/>
  </w:num>
  <w:num w:numId="42">
    <w:abstractNumId w:val="63"/>
  </w:num>
  <w:num w:numId="43">
    <w:abstractNumId w:val="87"/>
  </w:num>
  <w:num w:numId="44">
    <w:abstractNumId w:val="62"/>
  </w:num>
  <w:num w:numId="45">
    <w:abstractNumId w:val="10"/>
  </w:num>
  <w:num w:numId="46">
    <w:abstractNumId w:val="64"/>
  </w:num>
  <w:num w:numId="47">
    <w:abstractNumId w:val="31"/>
  </w:num>
  <w:num w:numId="48">
    <w:abstractNumId w:val="46"/>
  </w:num>
  <w:num w:numId="49">
    <w:abstractNumId w:val="52"/>
  </w:num>
  <w:num w:numId="50">
    <w:abstractNumId w:val="40"/>
  </w:num>
  <w:num w:numId="51">
    <w:abstractNumId w:val="26"/>
  </w:num>
  <w:num w:numId="52">
    <w:abstractNumId w:val="80"/>
  </w:num>
  <w:num w:numId="53">
    <w:abstractNumId w:val="0"/>
  </w:num>
  <w:num w:numId="54">
    <w:abstractNumId w:val="84"/>
  </w:num>
  <w:num w:numId="55">
    <w:abstractNumId w:val="34"/>
  </w:num>
  <w:num w:numId="56">
    <w:abstractNumId w:val="51"/>
  </w:num>
  <w:num w:numId="57">
    <w:abstractNumId w:val="82"/>
  </w:num>
  <w:num w:numId="58">
    <w:abstractNumId w:val="42"/>
  </w:num>
  <w:num w:numId="59">
    <w:abstractNumId w:val="93"/>
  </w:num>
  <w:num w:numId="60">
    <w:abstractNumId w:val="65"/>
  </w:num>
  <w:num w:numId="61">
    <w:abstractNumId w:val="55"/>
  </w:num>
  <w:num w:numId="62">
    <w:abstractNumId w:val="33"/>
  </w:num>
  <w:num w:numId="63">
    <w:abstractNumId w:val="92"/>
  </w:num>
  <w:num w:numId="64">
    <w:abstractNumId w:val="89"/>
  </w:num>
  <w:num w:numId="65">
    <w:abstractNumId w:val="81"/>
  </w:num>
  <w:num w:numId="66">
    <w:abstractNumId w:val="54"/>
  </w:num>
  <w:num w:numId="67">
    <w:abstractNumId w:val="70"/>
  </w:num>
  <w:num w:numId="68">
    <w:abstractNumId w:val="69"/>
  </w:num>
  <w:num w:numId="69">
    <w:abstractNumId w:val="15"/>
  </w:num>
  <w:num w:numId="70">
    <w:abstractNumId w:val="59"/>
  </w:num>
  <w:num w:numId="71">
    <w:abstractNumId w:val="50"/>
  </w:num>
  <w:num w:numId="72">
    <w:abstractNumId w:val="35"/>
  </w:num>
  <w:num w:numId="73">
    <w:abstractNumId w:val="38"/>
  </w:num>
  <w:num w:numId="74">
    <w:abstractNumId w:val="75"/>
  </w:num>
  <w:num w:numId="75">
    <w:abstractNumId w:val="78"/>
  </w:num>
  <w:num w:numId="76">
    <w:abstractNumId w:val="91"/>
  </w:num>
  <w:num w:numId="77">
    <w:abstractNumId w:val="60"/>
  </w:num>
  <w:num w:numId="78">
    <w:abstractNumId w:val="13"/>
  </w:num>
  <w:num w:numId="79">
    <w:abstractNumId w:val="3"/>
  </w:num>
  <w:num w:numId="80">
    <w:abstractNumId w:val="68"/>
  </w:num>
  <w:num w:numId="81">
    <w:abstractNumId w:val="25"/>
  </w:num>
  <w:num w:numId="82">
    <w:abstractNumId w:val="88"/>
  </w:num>
  <w:num w:numId="83">
    <w:abstractNumId w:val="72"/>
  </w:num>
  <w:num w:numId="84">
    <w:abstractNumId w:val="30"/>
  </w:num>
  <w:num w:numId="85">
    <w:abstractNumId w:val="95"/>
  </w:num>
  <w:num w:numId="86">
    <w:abstractNumId w:val="77"/>
  </w:num>
  <w:num w:numId="87">
    <w:abstractNumId w:val="45"/>
  </w:num>
  <w:num w:numId="88">
    <w:abstractNumId w:val="83"/>
  </w:num>
  <w:num w:numId="89">
    <w:abstractNumId w:val="32"/>
  </w:num>
  <w:num w:numId="90">
    <w:abstractNumId w:val="96"/>
  </w:num>
  <w:num w:numId="91">
    <w:abstractNumId w:val="47"/>
  </w:num>
  <w:num w:numId="92">
    <w:abstractNumId w:val="61"/>
  </w:num>
  <w:num w:numId="93">
    <w:abstractNumId w:val="12"/>
  </w:num>
  <w:num w:numId="94">
    <w:abstractNumId w:val="41"/>
  </w:num>
  <w:num w:numId="95">
    <w:abstractNumId w:val="57"/>
  </w:num>
  <w:num w:numId="96">
    <w:abstractNumId w:val="76"/>
  </w:num>
  <w:num w:numId="97">
    <w:abstractNumId w:val="58"/>
  </w:num>
  <w:num w:numId="98">
    <w:abstractNumId w:val="7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hyphenationZone w:val="425"/>
  <w:characterSpacingControl w:val="doNotCompress"/>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QxHhrSlM0MsbST1V67LheQRI9yOPDXx//pvTG7CN1OR+opNqB7nwTgYTzkcCNolD"/>
  </w:docVars>
  <w:rsids>
    <w:rsidRoot w:val="00F20DC3"/>
    <w:rsid w:val="0000127D"/>
    <w:rsid w:val="00004AB4"/>
    <w:rsid w:val="00007735"/>
    <w:rsid w:val="00010159"/>
    <w:rsid w:val="00016E1D"/>
    <w:rsid w:val="0001787A"/>
    <w:rsid w:val="00017BC8"/>
    <w:rsid w:val="000226A9"/>
    <w:rsid w:val="00026BF8"/>
    <w:rsid w:val="00027A52"/>
    <w:rsid w:val="00031470"/>
    <w:rsid w:val="00043D7A"/>
    <w:rsid w:val="000474FE"/>
    <w:rsid w:val="0005657E"/>
    <w:rsid w:val="00057D0B"/>
    <w:rsid w:val="0006543B"/>
    <w:rsid w:val="00066121"/>
    <w:rsid w:val="00080E86"/>
    <w:rsid w:val="000829BB"/>
    <w:rsid w:val="000830CF"/>
    <w:rsid w:val="00086953"/>
    <w:rsid w:val="0009626C"/>
    <w:rsid w:val="00096471"/>
    <w:rsid w:val="000A21A3"/>
    <w:rsid w:val="000B05DE"/>
    <w:rsid w:val="000B1FD7"/>
    <w:rsid w:val="000B3A0A"/>
    <w:rsid w:val="000C0893"/>
    <w:rsid w:val="000C3580"/>
    <w:rsid w:val="000C5503"/>
    <w:rsid w:val="000E0C08"/>
    <w:rsid w:val="000E6E1F"/>
    <w:rsid w:val="000E748C"/>
    <w:rsid w:val="000F1BFA"/>
    <w:rsid w:val="000F308E"/>
    <w:rsid w:val="000F4355"/>
    <w:rsid w:val="000F790A"/>
    <w:rsid w:val="00105CB9"/>
    <w:rsid w:val="00105FD4"/>
    <w:rsid w:val="00113576"/>
    <w:rsid w:val="00114A17"/>
    <w:rsid w:val="00133E5E"/>
    <w:rsid w:val="00157E9F"/>
    <w:rsid w:val="0016104F"/>
    <w:rsid w:val="00162420"/>
    <w:rsid w:val="00166662"/>
    <w:rsid w:val="00173E87"/>
    <w:rsid w:val="00174AE7"/>
    <w:rsid w:val="00180E52"/>
    <w:rsid w:val="00184A0A"/>
    <w:rsid w:val="0018711C"/>
    <w:rsid w:val="001943D5"/>
    <w:rsid w:val="001B24B3"/>
    <w:rsid w:val="001C2E17"/>
    <w:rsid w:val="001D013D"/>
    <w:rsid w:val="001E246C"/>
    <w:rsid w:val="001E3354"/>
    <w:rsid w:val="001E5D08"/>
    <w:rsid w:val="001F36D5"/>
    <w:rsid w:val="002203F6"/>
    <w:rsid w:val="00220417"/>
    <w:rsid w:val="00224B47"/>
    <w:rsid w:val="00235D68"/>
    <w:rsid w:val="00244F59"/>
    <w:rsid w:val="0027491D"/>
    <w:rsid w:val="00277CF5"/>
    <w:rsid w:val="00295295"/>
    <w:rsid w:val="002A1774"/>
    <w:rsid w:val="002C131F"/>
    <w:rsid w:val="002C24BC"/>
    <w:rsid w:val="002D229B"/>
    <w:rsid w:val="002E17FF"/>
    <w:rsid w:val="002E37DD"/>
    <w:rsid w:val="002E55FE"/>
    <w:rsid w:val="00303EA3"/>
    <w:rsid w:val="0031227B"/>
    <w:rsid w:val="00315A30"/>
    <w:rsid w:val="003305B4"/>
    <w:rsid w:val="00330F69"/>
    <w:rsid w:val="0033373C"/>
    <w:rsid w:val="00337882"/>
    <w:rsid w:val="00344590"/>
    <w:rsid w:val="00356E0E"/>
    <w:rsid w:val="0035762E"/>
    <w:rsid w:val="0036242F"/>
    <w:rsid w:val="00371078"/>
    <w:rsid w:val="00380744"/>
    <w:rsid w:val="00385754"/>
    <w:rsid w:val="003925BE"/>
    <w:rsid w:val="00395A61"/>
    <w:rsid w:val="003B4781"/>
    <w:rsid w:val="003B5EA8"/>
    <w:rsid w:val="003C019A"/>
    <w:rsid w:val="003C5822"/>
    <w:rsid w:val="003C6ADD"/>
    <w:rsid w:val="003C77D9"/>
    <w:rsid w:val="003E4C88"/>
    <w:rsid w:val="003F61E9"/>
    <w:rsid w:val="003F64CF"/>
    <w:rsid w:val="003F7991"/>
    <w:rsid w:val="0040021A"/>
    <w:rsid w:val="0040280D"/>
    <w:rsid w:val="004155CA"/>
    <w:rsid w:val="00430373"/>
    <w:rsid w:val="0043143F"/>
    <w:rsid w:val="00440EB8"/>
    <w:rsid w:val="00441644"/>
    <w:rsid w:val="0045122A"/>
    <w:rsid w:val="00451357"/>
    <w:rsid w:val="00453CCB"/>
    <w:rsid w:val="004551DF"/>
    <w:rsid w:val="004630BF"/>
    <w:rsid w:val="00470325"/>
    <w:rsid w:val="00476026"/>
    <w:rsid w:val="00477004"/>
    <w:rsid w:val="004852EB"/>
    <w:rsid w:val="00491841"/>
    <w:rsid w:val="00491A2C"/>
    <w:rsid w:val="00497D52"/>
    <w:rsid w:val="004A6E07"/>
    <w:rsid w:val="004B439C"/>
    <w:rsid w:val="004E3B61"/>
    <w:rsid w:val="0050756C"/>
    <w:rsid w:val="00510435"/>
    <w:rsid w:val="005139B0"/>
    <w:rsid w:val="00517188"/>
    <w:rsid w:val="00517CC7"/>
    <w:rsid w:val="0052661F"/>
    <w:rsid w:val="005313D1"/>
    <w:rsid w:val="00536146"/>
    <w:rsid w:val="005445DD"/>
    <w:rsid w:val="005650D0"/>
    <w:rsid w:val="00587B2B"/>
    <w:rsid w:val="00590100"/>
    <w:rsid w:val="005907DA"/>
    <w:rsid w:val="00596E51"/>
    <w:rsid w:val="005A09E0"/>
    <w:rsid w:val="005B3084"/>
    <w:rsid w:val="005B36EC"/>
    <w:rsid w:val="005C5E57"/>
    <w:rsid w:val="005D110B"/>
    <w:rsid w:val="005E190F"/>
    <w:rsid w:val="00601CB9"/>
    <w:rsid w:val="00611DF4"/>
    <w:rsid w:val="00612F9E"/>
    <w:rsid w:val="00626554"/>
    <w:rsid w:val="006274DD"/>
    <w:rsid w:val="006370C1"/>
    <w:rsid w:val="00640723"/>
    <w:rsid w:val="00641E0D"/>
    <w:rsid w:val="00646438"/>
    <w:rsid w:val="006466D7"/>
    <w:rsid w:val="00653517"/>
    <w:rsid w:val="006666B5"/>
    <w:rsid w:val="006831CA"/>
    <w:rsid w:val="00684BF9"/>
    <w:rsid w:val="006924DC"/>
    <w:rsid w:val="00696522"/>
    <w:rsid w:val="006A10AE"/>
    <w:rsid w:val="006B6FD5"/>
    <w:rsid w:val="006C1C0C"/>
    <w:rsid w:val="006C343B"/>
    <w:rsid w:val="006C4D7F"/>
    <w:rsid w:val="006C4E66"/>
    <w:rsid w:val="006C69BC"/>
    <w:rsid w:val="006D7690"/>
    <w:rsid w:val="006E622E"/>
    <w:rsid w:val="007055B0"/>
    <w:rsid w:val="00710E09"/>
    <w:rsid w:val="00712E5B"/>
    <w:rsid w:val="00716AF3"/>
    <w:rsid w:val="0071771A"/>
    <w:rsid w:val="00723828"/>
    <w:rsid w:val="00725881"/>
    <w:rsid w:val="007276CC"/>
    <w:rsid w:val="00727799"/>
    <w:rsid w:val="007312A7"/>
    <w:rsid w:val="007417FC"/>
    <w:rsid w:val="00755AF2"/>
    <w:rsid w:val="0076410C"/>
    <w:rsid w:val="00766EA6"/>
    <w:rsid w:val="0077213F"/>
    <w:rsid w:val="00776BFD"/>
    <w:rsid w:val="00780126"/>
    <w:rsid w:val="00780A4C"/>
    <w:rsid w:val="007850B4"/>
    <w:rsid w:val="00794683"/>
    <w:rsid w:val="007A1589"/>
    <w:rsid w:val="007B0006"/>
    <w:rsid w:val="007B3EBA"/>
    <w:rsid w:val="007B3EC2"/>
    <w:rsid w:val="007C1C4C"/>
    <w:rsid w:val="007C4063"/>
    <w:rsid w:val="007D042B"/>
    <w:rsid w:val="007D4F79"/>
    <w:rsid w:val="007E1E2B"/>
    <w:rsid w:val="007E4A13"/>
    <w:rsid w:val="007E7F9E"/>
    <w:rsid w:val="007F721C"/>
    <w:rsid w:val="00801122"/>
    <w:rsid w:val="008019B4"/>
    <w:rsid w:val="00817625"/>
    <w:rsid w:val="00824B9C"/>
    <w:rsid w:val="008336F1"/>
    <w:rsid w:val="008451D9"/>
    <w:rsid w:val="008459C1"/>
    <w:rsid w:val="008501BB"/>
    <w:rsid w:val="00851ED7"/>
    <w:rsid w:val="008546ED"/>
    <w:rsid w:val="00864F82"/>
    <w:rsid w:val="0089414B"/>
    <w:rsid w:val="008A3A32"/>
    <w:rsid w:val="008A4465"/>
    <w:rsid w:val="008C0F27"/>
    <w:rsid w:val="008D33B5"/>
    <w:rsid w:val="008D7AAD"/>
    <w:rsid w:val="008E1877"/>
    <w:rsid w:val="00904A83"/>
    <w:rsid w:val="00910986"/>
    <w:rsid w:val="00926F11"/>
    <w:rsid w:val="00927AB4"/>
    <w:rsid w:val="00951A5D"/>
    <w:rsid w:val="00955D63"/>
    <w:rsid w:val="00971F44"/>
    <w:rsid w:val="00981E98"/>
    <w:rsid w:val="00986304"/>
    <w:rsid w:val="009A7DE5"/>
    <w:rsid w:val="009C116E"/>
    <w:rsid w:val="009D2400"/>
    <w:rsid w:val="009D6D5E"/>
    <w:rsid w:val="009F1F24"/>
    <w:rsid w:val="009F4670"/>
    <w:rsid w:val="009F5373"/>
    <w:rsid w:val="009F6F74"/>
    <w:rsid w:val="00A03E38"/>
    <w:rsid w:val="00A14AD3"/>
    <w:rsid w:val="00A376B0"/>
    <w:rsid w:val="00A856EC"/>
    <w:rsid w:val="00A9056B"/>
    <w:rsid w:val="00A9310D"/>
    <w:rsid w:val="00A97693"/>
    <w:rsid w:val="00AA44A7"/>
    <w:rsid w:val="00AB3C80"/>
    <w:rsid w:val="00AD61A5"/>
    <w:rsid w:val="00B014B9"/>
    <w:rsid w:val="00B06769"/>
    <w:rsid w:val="00B077C9"/>
    <w:rsid w:val="00B1412D"/>
    <w:rsid w:val="00B43560"/>
    <w:rsid w:val="00B509D3"/>
    <w:rsid w:val="00B50D21"/>
    <w:rsid w:val="00B63CA9"/>
    <w:rsid w:val="00B73956"/>
    <w:rsid w:val="00B75761"/>
    <w:rsid w:val="00B86258"/>
    <w:rsid w:val="00B93E5B"/>
    <w:rsid w:val="00B971FF"/>
    <w:rsid w:val="00BA6D0D"/>
    <w:rsid w:val="00BB061B"/>
    <w:rsid w:val="00BB392C"/>
    <w:rsid w:val="00BC143B"/>
    <w:rsid w:val="00BC352F"/>
    <w:rsid w:val="00BC6AA8"/>
    <w:rsid w:val="00BE657A"/>
    <w:rsid w:val="00C11BA2"/>
    <w:rsid w:val="00C154E5"/>
    <w:rsid w:val="00C34266"/>
    <w:rsid w:val="00C3718C"/>
    <w:rsid w:val="00C448BD"/>
    <w:rsid w:val="00C4525C"/>
    <w:rsid w:val="00C47470"/>
    <w:rsid w:val="00C518B4"/>
    <w:rsid w:val="00C63A39"/>
    <w:rsid w:val="00C739C5"/>
    <w:rsid w:val="00C75937"/>
    <w:rsid w:val="00C9198F"/>
    <w:rsid w:val="00C96282"/>
    <w:rsid w:val="00CB70FE"/>
    <w:rsid w:val="00CC2AC4"/>
    <w:rsid w:val="00CC31DE"/>
    <w:rsid w:val="00CD116E"/>
    <w:rsid w:val="00CD1847"/>
    <w:rsid w:val="00CE1846"/>
    <w:rsid w:val="00CF3998"/>
    <w:rsid w:val="00CF3A75"/>
    <w:rsid w:val="00CF4C65"/>
    <w:rsid w:val="00CF5CC9"/>
    <w:rsid w:val="00CF6075"/>
    <w:rsid w:val="00D02186"/>
    <w:rsid w:val="00D138F3"/>
    <w:rsid w:val="00D1754C"/>
    <w:rsid w:val="00D27C23"/>
    <w:rsid w:val="00D32E8A"/>
    <w:rsid w:val="00D372F9"/>
    <w:rsid w:val="00D471FB"/>
    <w:rsid w:val="00D47A64"/>
    <w:rsid w:val="00D5642F"/>
    <w:rsid w:val="00D85CEE"/>
    <w:rsid w:val="00D8709B"/>
    <w:rsid w:val="00D87A61"/>
    <w:rsid w:val="00D90AB4"/>
    <w:rsid w:val="00D94D6E"/>
    <w:rsid w:val="00DA0449"/>
    <w:rsid w:val="00DA20D8"/>
    <w:rsid w:val="00DA5680"/>
    <w:rsid w:val="00DA6D6D"/>
    <w:rsid w:val="00DB0461"/>
    <w:rsid w:val="00DB2016"/>
    <w:rsid w:val="00DB5C23"/>
    <w:rsid w:val="00DB649A"/>
    <w:rsid w:val="00DC0AE2"/>
    <w:rsid w:val="00DC1312"/>
    <w:rsid w:val="00DC789F"/>
    <w:rsid w:val="00DD7167"/>
    <w:rsid w:val="00DE5613"/>
    <w:rsid w:val="00DF1879"/>
    <w:rsid w:val="00E01412"/>
    <w:rsid w:val="00E05549"/>
    <w:rsid w:val="00E116C8"/>
    <w:rsid w:val="00E152B8"/>
    <w:rsid w:val="00E2196A"/>
    <w:rsid w:val="00E534A8"/>
    <w:rsid w:val="00E64CCA"/>
    <w:rsid w:val="00E73531"/>
    <w:rsid w:val="00E823C2"/>
    <w:rsid w:val="00E93FB9"/>
    <w:rsid w:val="00EA306D"/>
    <w:rsid w:val="00EA651A"/>
    <w:rsid w:val="00ED7BB6"/>
    <w:rsid w:val="00EE0015"/>
    <w:rsid w:val="00EF0223"/>
    <w:rsid w:val="00EF5D2F"/>
    <w:rsid w:val="00EF6A81"/>
    <w:rsid w:val="00F20DC3"/>
    <w:rsid w:val="00F2335F"/>
    <w:rsid w:val="00F369DB"/>
    <w:rsid w:val="00F43276"/>
    <w:rsid w:val="00F4563A"/>
    <w:rsid w:val="00F469E3"/>
    <w:rsid w:val="00F642C7"/>
    <w:rsid w:val="00F67207"/>
    <w:rsid w:val="00F677B1"/>
    <w:rsid w:val="00F7265E"/>
    <w:rsid w:val="00F72746"/>
    <w:rsid w:val="00F924BD"/>
    <w:rsid w:val="00F927D8"/>
    <w:rsid w:val="00F94838"/>
    <w:rsid w:val="00FA5D1B"/>
    <w:rsid w:val="00FB0FB5"/>
    <w:rsid w:val="00FC3D32"/>
    <w:rsid w:val="00FD1D5E"/>
    <w:rsid w:val="00FE3586"/>
    <w:rsid w:val="00FF4F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CC2190"/>
  <w15:docId w15:val="{CE680675-6476-4DDB-A3E9-67BA2CEB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AB4"/>
    <w:pPr>
      <w:widowControl w:val="0"/>
      <w:wordWrap w:val="0"/>
      <w:autoSpaceDE w:val="0"/>
      <w:autoSpaceDN w:val="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sz w:val="28"/>
    </w:rPr>
  </w:style>
  <w:style w:type="paragraph" w:customStyle="1" w:styleId="MS">
    <w:name w:val="MS바탕글"/>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Times New Roman" w:eastAsia="Batang"/>
      <w:color w:val="000000"/>
    </w:rPr>
  </w:style>
  <w:style w:type="paragraph" w:styleId="Brdtekst">
    <w:name w:val="Body Text"/>
    <w:uiPriority w:val="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Batang" w:eastAsia="Batang"/>
      <w:color w:val="000000"/>
    </w:rPr>
  </w:style>
  <w:style w:type="paragraph" w:customStyle="1" w:styleId="1">
    <w:name w:val="개요 1"/>
    <w:uiPriority w:val="3"/>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0"/>
    </w:pPr>
    <w:rPr>
      <w:rFonts w:ascii="Batang" w:eastAsia="Batang"/>
      <w:color w:val="000000"/>
    </w:rPr>
  </w:style>
  <w:style w:type="paragraph" w:customStyle="1" w:styleId="2">
    <w:name w:val="개요 2"/>
    <w:uiPriority w:val="4"/>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1"/>
    </w:pPr>
    <w:rPr>
      <w:rFonts w:ascii="Batang" w:eastAsia="Batang"/>
      <w:color w:val="000000"/>
    </w:rPr>
  </w:style>
  <w:style w:type="paragraph" w:customStyle="1" w:styleId="3">
    <w:name w:val="개요 3"/>
    <w:uiPriority w:val="5"/>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2"/>
    </w:pPr>
    <w:rPr>
      <w:rFonts w:ascii="Batang" w:eastAsia="Batang"/>
      <w:color w:val="000000"/>
    </w:rPr>
  </w:style>
  <w:style w:type="paragraph" w:customStyle="1" w:styleId="4">
    <w:name w:val="개요 4"/>
    <w:uiPriority w:val="6"/>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3"/>
    </w:pPr>
    <w:rPr>
      <w:rFonts w:ascii="Batang" w:eastAsia="Batang"/>
      <w:color w:val="000000"/>
    </w:rPr>
  </w:style>
  <w:style w:type="paragraph" w:customStyle="1" w:styleId="5">
    <w:name w:val="개요 5"/>
    <w:uiPriority w:val="7"/>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4"/>
    </w:pPr>
    <w:rPr>
      <w:rFonts w:ascii="Batang" w:eastAsia="Batang"/>
      <w:color w:val="000000"/>
    </w:rPr>
  </w:style>
  <w:style w:type="paragraph" w:customStyle="1" w:styleId="6">
    <w:name w:val="개요 6"/>
    <w:uiPriority w:val="8"/>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5"/>
    </w:pPr>
    <w:rPr>
      <w:rFonts w:ascii="Batang" w:eastAsia="Batang"/>
      <w:color w:val="000000"/>
    </w:rPr>
  </w:style>
  <w:style w:type="paragraph" w:customStyle="1" w:styleId="7">
    <w:name w:val="개요 7"/>
    <w:uiPriority w:val="9"/>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outlineLvl w:val="6"/>
    </w:pPr>
    <w:rPr>
      <w:rFonts w:ascii="Batang" w:eastAsia="Batang"/>
      <w:color w:val="000000"/>
    </w:rPr>
  </w:style>
  <w:style w:type="paragraph" w:customStyle="1" w:styleId="a0">
    <w:name w:val="쪽 번호"/>
    <w:uiPriority w:val="1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Gulim" w:eastAsia="Gulim"/>
      <w:color w:val="000000"/>
    </w:rPr>
  </w:style>
  <w:style w:type="paragraph" w:customStyle="1" w:styleId="a1">
    <w:name w:val="머리말"/>
    <w:uiPriority w:val="11"/>
    <w:pPr>
      <w:widowControl w:val="0"/>
      <w:pBdr>
        <w:top w:val="none" w:sz="2" w:space="0" w:color="000000"/>
        <w:left w:val="none" w:sz="2" w:space="0" w:color="000000"/>
        <w:bottom w:val="none" w:sz="2" w:space="0" w:color="000000"/>
        <w:right w:val="none" w:sz="2" w:space="0" w:color="000000"/>
      </w:pBdr>
      <w:tabs>
        <w:tab w:val="left" w:pos="0"/>
      </w:tabs>
      <w:autoSpaceDE w:val="0"/>
      <w:autoSpaceDN w:val="0"/>
      <w:spacing w:after="0" w:line="360" w:lineRule="auto"/>
      <w:textAlignment w:val="baseline"/>
    </w:pPr>
    <w:rPr>
      <w:rFonts w:ascii="Gulim" w:eastAsia="Gulim"/>
      <w:color w:val="000000"/>
      <w:spacing w:val="-2"/>
      <w:w w:val="98"/>
      <w:sz w:val="18"/>
    </w:rPr>
  </w:style>
  <w:style w:type="paragraph" w:customStyle="1" w:styleId="a2">
    <w:name w:val="각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Batang" w:eastAsia="Batang"/>
      <w:color w:val="000000"/>
      <w:spacing w:val="-4"/>
      <w:w w:val="95"/>
      <w:sz w:val="18"/>
    </w:rPr>
  </w:style>
  <w:style w:type="paragraph" w:customStyle="1" w:styleId="10">
    <w:name w:val="본문(신명조10)"/>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customStyle="1" w:styleId="a3">
    <w:name w:val="선그리기"/>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산세리프" w:eastAsia="한양신명조"/>
      <w:color w:val="000000"/>
    </w:rPr>
  </w:style>
  <w:style w:type="paragraph" w:customStyle="1" w:styleId="a4">
    <w:name w:val="장제목"/>
    <w:uiPriority w:val="15"/>
    <w:rPr>
      <w:rFonts w:ascii="양재 튼튼B" w:eastAsia="양재 튼튼B"/>
      <w:color w:val="000000"/>
      <w:spacing w:val="-20"/>
      <w:w w:val="95"/>
      <w:sz w:val="40"/>
    </w:rPr>
  </w:style>
  <w:style w:type="paragraph" w:customStyle="1" w:styleId="11">
    <w:name w:val="(1)"/>
    <w:uiPriority w:val="1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08" w:lineRule="auto"/>
      <w:ind w:left="400" w:hanging="400"/>
      <w:textAlignment w:val="baseline"/>
    </w:pPr>
    <w:rPr>
      <w:rFonts w:ascii="한양중고딕" w:eastAsia="한양중고딕"/>
      <w:color w:val="000000"/>
      <w:sz w:val="22"/>
    </w:rPr>
  </w:style>
  <w:style w:type="paragraph" w:customStyle="1" w:styleId="a5">
    <w:name w:val="수식"/>
    <w:uiPriority w:val="1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08" w:lineRule="auto"/>
      <w:textAlignment w:val="baseline"/>
    </w:pPr>
    <w:rPr>
      <w:rFonts w:ascii="HCI Poppy" w:eastAsia="휴먼명조"/>
      <w:color w:val="000000"/>
      <w:sz w:val="18"/>
    </w:rPr>
  </w:style>
  <w:style w:type="paragraph" w:customStyle="1" w:styleId="12">
    <w:name w:val="1."/>
    <w:uiPriority w:val="18"/>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46" w:lineRule="auto"/>
      <w:jc w:val="center"/>
      <w:textAlignment w:val="baseline"/>
    </w:pPr>
    <w:rPr>
      <w:rFonts w:ascii="신명 태고딕" w:eastAsia="신명 태고딕"/>
      <w:color w:val="000000"/>
      <w:sz w:val="22"/>
    </w:rPr>
  </w:style>
  <w:style w:type="paragraph" w:customStyle="1" w:styleId="a6">
    <w:name w:val="중간제목"/>
    <w:uiPriority w:val="1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08" w:lineRule="auto"/>
      <w:textAlignment w:val="baseline"/>
    </w:pPr>
    <w:rPr>
      <w:rFonts w:ascii="한양견고딕" w:eastAsia="한양견고딕"/>
      <w:color w:val="000000"/>
      <w:sz w:val="22"/>
    </w:rPr>
  </w:style>
  <w:style w:type="paragraph" w:customStyle="1" w:styleId="a7">
    <w:name w:val="중간제목 문답"/>
    <w:uiPriority w:val="2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08" w:lineRule="auto"/>
      <w:ind w:left="200" w:hanging="200"/>
      <w:textAlignment w:val="baseline"/>
    </w:pPr>
    <w:rPr>
      <w:rFonts w:ascii="한양중고딕" w:eastAsia="한양중고딕"/>
      <w:color w:val="000000"/>
      <w:sz w:val="22"/>
    </w:rPr>
  </w:style>
  <w:style w:type="paragraph" w:customStyle="1" w:styleId="a8">
    <w:name w:val="제목고딕"/>
    <w:uiPriority w:val="21"/>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08" w:lineRule="auto"/>
      <w:jc w:val="center"/>
      <w:textAlignment w:val="baseline"/>
    </w:pPr>
    <w:rPr>
      <w:rFonts w:ascii="한양견고딕" w:eastAsia="한양견고딕"/>
      <w:color w:val="000000"/>
      <w:sz w:val="24"/>
    </w:rPr>
  </w:style>
  <w:style w:type="paragraph" w:customStyle="1" w:styleId="a9">
    <w:name w:val="표내용"/>
    <w:uiPriority w:val="22"/>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12" w:lineRule="auto"/>
      <w:jc w:val="center"/>
      <w:textAlignment w:val="baseline"/>
    </w:pPr>
    <w:rPr>
      <w:rFonts w:ascii="AmeriGarmnd BT" w:eastAsia="신명 신명조"/>
      <w:color w:val="000000"/>
      <w:spacing w:val="-5"/>
      <w:w w:val="95"/>
    </w:rPr>
  </w:style>
  <w:style w:type="paragraph" w:customStyle="1" w:styleId="13">
    <w:name w:val="제1. 총칙"/>
    <w:uiPriority w:val="23"/>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46" w:lineRule="auto"/>
      <w:jc w:val="center"/>
      <w:textAlignment w:val="baseline"/>
    </w:pPr>
    <w:rPr>
      <w:rFonts w:ascii="한양견명조" w:eastAsia="한양견명조"/>
      <w:color w:val="000000"/>
      <w:sz w:val="32"/>
    </w:rPr>
  </w:style>
  <w:style w:type="paragraph" w:customStyle="1" w:styleId="aa">
    <w:name w:val="소제목"/>
    <w:uiPriority w:val="24"/>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20" w:lineRule="auto"/>
      <w:ind w:left="360" w:hanging="360"/>
      <w:jc w:val="center"/>
      <w:textAlignment w:val="baseline"/>
    </w:pPr>
    <w:rPr>
      <w:rFonts w:ascii="-윤고딕130" w:eastAsia="-윤고딕130"/>
      <w:color w:val="000000"/>
      <w:spacing w:val="-3"/>
      <w:sz w:val="22"/>
    </w:rPr>
  </w:style>
  <w:style w:type="paragraph" w:customStyle="1" w:styleId="ab">
    <w:name w:val="로마숫자"/>
    <w:uiPriority w:val="25"/>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46" w:lineRule="auto"/>
      <w:ind w:left="360" w:hanging="360"/>
      <w:jc w:val="center"/>
      <w:textAlignment w:val="baseline"/>
    </w:pPr>
    <w:rPr>
      <w:rFonts w:ascii="-윤고딕140" w:eastAsia="-윤고딕140"/>
      <w:color w:val="000000"/>
      <w:sz w:val="32"/>
    </w:rPr>
  </w:style>
  <w:style w:type="paragraph" w:customStyle="1" w:styleId="ac">
    <w:name w:val="가."/>
    <w:uiPriority w:val="2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46" w:lineRule="auto"/>
      <w:textAlignment w:val="baseline"/>
    </w:pPr>
    <w:rPr>
      <w:rFonts w:ascii="신명 태고딕" w:eastAsia="신명 태고딕"/>
      <w:color w:val="000000"/>
      <w:sz w:val="26"/>
    </w:rPr>
  </w:style>
  <w:style w:type="paragraph" w:customStyle="1" w:styleId="xl66">
    <w:name w:val="xl66"/>
    <w:uiPriority w:val="2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xl68">
    <w:name w:val="xl68"/>
    <w:uiPriority w:val="2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xl76">
    <w:name w:val="xl76"/>
    <w:uiPriority w:val="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rPr>
  </w:style>
  <w:style w:type="paragraph" w:customStyle="1" w:styleId="ad">
    <w:name w:val="부칙"/>
    <w:uiPriority w:val="3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10" w:lineRule="auto"/>
      <w:jc w:val="center"/>
      <w:textAlignment w:val="baseline"/>
    </w:pPr>
    <w:rPr>
      <w:rFonts w:ascii="한양신명조" w:eastAsia="한양신명조"/>
      <w:color w:val="000000"/>
      <w:sz w:val="18"/>
    </w:rPr>
  </w:style>
  <w:style w:type="paragraph" w:customStyle="1" w:styleId="ae">
    <w:name w:val="조"/>
    <w:uiPriority w:val="3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280" w:hanging="280"/>
      <w:textAlignment w:val="baseline"/>
    </w:pPr>
    <w:rPr>
      <w:rFonts w:ascii="한양신명조" w:eastAsia="한양신명조"/>
      <w:color w:val="000000"/>
      <w:sz w:val="28"/>
    </w:rPr>
  </w:style>
  <w:style w:type="paragraph" w:customStyle="1" w:styleId="xl67">
    <w:name w:val="xl67"/>
    <w:uiPriority w:val="3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18"/>
    </w:rPr>
  </w:style>
  <w:style w:type="paragraph" w:customStyle="1" w:styleId="14">
    <w:name w:val="제1."/>
    <w:uiPriority w:val="33"/>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46" w:lineRule="auto"/>
      <w:jc w:val="center"/>
      <w:textAlignment w:val="baseline"/>
    </w:pPr>
    <w:rPr>
      <w:rFonts w:ascii="-윤고딕130" w:eastAsia="-윤고딕130"/>
      <w:color w:val="000000"/>
      <w:sz w:val="30"/>
    </w:rPr>
  </w:style>
  <w:style w:type="paragraph" w:customStyle="1" w:styleId="xl65">
    <w:name w:val="xl65"/>
    <w:uiPriority w:val="3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신명조확장둘" w:eastAsia="신명조"/>
      <w:color w:val="000000"/>
    </w:rPr>
  </w:style>
  <w:style w:type="paragraph" w:customStyle="1" w:styleId="xl71">
    <w:name w:val="xl71"/>
    <w:uiPriority w:val="3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FF0000"/>
    </w:rPr>
  </w:style>
  <w:style w:type="paragraph" w:customStyle="1" w:styleId="xl72">
    <w:name w:val="xl72"/>
    <w:uiPriority w:val="3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rPr>
  </w:style>
  <w:style w:type="paragraph" w:customStyle="1" w:styleId="xl75">
    <w:name w:val="xl75"/>
    <w:uiPriority w:val="3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rPr>
  </w:style>
  <w:style w:type="paragraph" w:customStyle="1" w:styleId="xl74">
    <w:name w:val="xl74"/>
    <w:uiPriority w:val="3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sz w:val="18"/>
    </w:rPr>
  </w:style>
  <w:style w:type="paragraph" w:customStyle="1" w:styleId="xl69">
    <w:name w:val="xl69"/>
    <w:uiPriority w:val="3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FF0000"/>
    </w:rPr>
  </w:style>
  <w:style w:type="paragraph" w:customStyle="1" w:styleId="xl70">
    <w:name w:val="xl70"/>
    <w:uiPriority w:val="4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FF0000"/>
    </w:rPr>
  </w:style>
  <w:style w:type="paragraph" w:customStyle="1" w:styleId="xl73">
    <w:name w:val="xl73"/>
    <w:uiPriority w:val="4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18"/>
    </w:rPr>
  </w:style>
  <w:style w:type="paragraph" w:customStyle="1" w:styleId="xl3196">
    <w:name w:val="xl3196"/>
    <w:uiPriority w:val="4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Malgun Gothic" w:eastAsia="Malgun Gothic"/>
      <w:color w:val="FF0000"/>
      <w:sz w:val="16"/>
    </w:rPr>
  </w:style>
  <w:style w:type="paragraph" w:customStyle="1" w:styleId="xl3195">
    <w:name w:val="xl3195"/>
    <w:uiPriority w:val="4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Malgun Gothic" w:eastAsia="Malgun Gothic"/>
      <w:color w:val="000000"/>
      <w:sz w:val="16"/>
    </w:rPr>
  </w:style>
  <w:style w:type="paragraph" w:customStyle="1" w:styleId="xl3179">
    <w:name w:val="xl3179"/>
    <w:uiPriority w:val="4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Calibri" w:eastAsia="Calibri"/>
      <w:color w:val="000000"/>
    </w:rPr>
  </w:style>
  <w:style w:type="paragraph" w:customStyle="1" w:styleId="xl3180">
    <w:name w:val="xl3180"/>
    <w:uiPriority w:val="4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Calibri" w:eastAsia="Calibri"/>
      <w:color w:val="000000"/>
    </w:rPr>
  </w:style>
  <w:style w:type="paragraph" w:customStyle="1" w:styleId="xl3190">
    <w:name w:val="xl3190"/>
    <w:uiPriority w:val="46"/>
    <w:pPr>
      <w:widowControl w:val="0"/>
      <w:pBdr>
        <w:top w:val="none" w:sz="2" w:space="0" w:color="000000"/>
        <w:left w:val="none" w:sz="2" w:space="0" w:color="000000"/>
        <w:bottom w:val="none" w:sz="2" w:space="0" w:color="000000"/>
        <w:right w:val="none" w:sz="2" w:space="0" w:color="000000"/>
      </w:pBdr>
      <w:shd w:val="clear" w:color="000000" w:fill="FFC000"/>
      <w:autoSpaceDE w:val="0"/>
      <w:autoSpaceDN w:val="0"/>
      <w:spacing w:after="0" w:line="240" w:lineRule="auto"/>
      <w:jc w:val="left"/>
      <w:textAlignment w:val="center"/>
    </w:pPr>
    <w:rPr>
      <w:rFonts w:ascii="Malgun Gothic" w:eastAsia="Malgun Gothic"/>
      <w:color w:val="000000"/>
      <w:sz w:val="16"/>
    </w:rPr>
  </w:style>
  <w:style w:type="paragraph" w:customStyle="1" w:styleId="xl3189">
    <w:name w:val="xl3189"/>
    <w:uiPriority w:val="4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right"/>
      <w:textAlignment w:val="center"/>
    </w:pPr>
    <w:rPr>
      <w:rFonts w:ascii="Calibri" w:eastAsia="Calibri"/>
      <w:color w:val="000000"/>
    </w:rPr>
  </w:style>
  <w:style w:type="paragraph" w:customStyle="1" w:styleId="af">
    <w:name w:val="법령기본스타일"/>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textAlignment w:val="baseline"/>
    </w:pPr>
    <w:rPr>
      <w:rFonts w:ascii="한양신명조" w:eastAsia="한양신명조"/>
      <w:color w:val="000000"/>
      <w:sz w:val="28"/>
    </w:rPr>
  </w:style>
  <w:style w:type="paragraph" w:customStyle="1" w:styleId="af0">
    <w:name w:val="호"/>
    <w:uiPriority w:val="4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488" w:hanging="488"/>
      <w:textAlignment w:val="baseline"/>
    </w:pPr>
    <w:rPr>
      <w:rFonts w:ascii="한양신명조" w:eastAsia="한양신명조"/>
      <w:color w:val="000000"/>
      <w:sz w:val="28"/>
    </w:rPr>
  </w:style>
  <w:style w:type="paragraph" w:customStyle="1" w:styleId="af1">
    <w:name w:val="목"/>
    <w:uiPriority w:val="5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908" w:hanging="908"/>
      <w:textAlignment w:val="baseline"/>
    </w:pPr>
    <w:rPr>
      <w:rFonts w:ascii="한양신명조" w:eastAsia="한양신명조"/>
      <w:color w:val="000000"/>
      <w:sz w:val="28"/>
      <w:shd w:val="clear" w:color="000000" w:fill="auto"/>
    </w:rPr>
  </w:style>
  <w:style w:type="paragraph" w:customStyle="1" w:styleId="af2">
    <w:name w:val="세호"/>
    <w:uiPriority w:val="5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1084" w:hanging="1084"/>
      <w:textAlignment w:val="baseline"/>
    </w:pPr>
    <w:rPr>
      <w:rFonts w:ascii="한양신명조" w:eastAsia="한양신명조"/>
      <w:color w:val="000000"/>
      <w:sz w:val="28"/>
      <w:shd w:val="clear" w:color="000000" w:fill="auto"/>
    </w:rPr>
  </w:style>
  <w:style w:type="paragraph" w:customStyle="1" w:styleId="af3">
    <w:name w:val="조_표"/>
    <w:uiPriority w:val="5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280" w:hanging="280"/>
      <w:textAlignment w:val="baseline"/>
    </w:pPr>
    <w:rPr>
      <w:rFonts w:ascii="한양신명조" w:eastAsia="한양신명조"/>
      <w:color w:val="000000"/>
      <w:sz w:val="28"/>
    </w:rPr>
  </w:style>
  <w:style w:type="paragraph" w:customStyle="1" w:styleId="af4">
    <w:name w:val="호_표"/>
    <w:uiPriority w:val="5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488" w:hanging="488"/>
      <w:textAlignment w:val="baseline"/>
    </w:pPr>
    <w:rPr>
      <w:rFonts w:ascii="한양신명조" w:eastAsia="한양신명조"/>
      <w:color w:val="000000"/>
      <w:sz w:val="28"/>
      <w:shd w:val="clear" w:color="000000" w:fill="auto"/>
    </w:rPr>
  </w:style>
  <w:style w:type="paragraph" w:customStyle="1" w:styleId="xl147">
    <w:name w:val="xl147"/>
    <w:uiPriority w:val="5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Gulim" w:eastAsia="Gulim"/>
      <w:color w:val="000000"/>
    </w:rPr>
  </w:style>
  <w:style w:type="paragraph" w:customStyle="1" w:styleId="xl92">
    <w:name w:val="xl92"/>
    <w:uiPriority w:val="5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Gulim" w:eastAsia="Gulim"/>
      <w:color w:val="000000"/>
    </w:rPr>
  </w:style>
  <w:style w:type="paragraph" w:styleId="Sidehoved">
    <w:name w:val="header"/>
    <w:basedOn w:val="Normal"/>
    <w:link w:val="SidehovedTegn"/>
    <w:uiPriority w:val="99"/>
    <w:unhideWhenUsed/>
    <w:rsid w:val="000474FE"/>
    <w:pPr>
      <w:tabs>
        <w:tab w:val="center" w:pos="4513"/>
        <w:tab w:val="right" w:pos="9026"/>
      </w:tabs>
      <w:snapToGrid w:val="0"/>
    </w:pPr>
  </w:style>
  <w:style w:type="character" w:customStyle="1" w:styleId="SidehovedTegn">
    <w:name w:val="Sidehoved Tegn"/>
    <w:basedOn w:val="Standardskrifttypeiafsnit"/>
    <w:link w:val="Sidehoved"/>
    <w:uiPriority w:val="99"/>
    <w:rsid w:val="000474FE"/>
  </w:style>
  <w:style w:type="paragraph" w:styleId="Sidefod">
    <w:name w:val="footer"/>
    <w:basedOn w:val="Normal"/>
    <w:link w:val="SidefodTegn"/>
    <w:uiPriority w:val="99"/>
    <w:unhideWhenUsed/>
    <w:rsid w:val="000474FE"/>
    <w:pPr>
      <w:tabs>
        <w:tab w:val="center" w:pos="4513"/>
        <w:tab w:val="right" w:pos="9026"/>
      </w:tabs>
      <w:snapToGrid w:val="0"/>
    </w:pPr>
  </w:style>
  <w:style w:type="character" w:customStyle="1" w:styleId="SidefodTegn">
    <w:name w:val="Sidefod Tegn"/>
    <w:basedOn w:val="Standardskrifttypeiafsnit"/>
    <w:link w:val="Sidefod"/>
    <w:uiPriority w:val="99"/>
    <w:rsid w:val="000474FE"/>
  </w:style>
  <w:style w:type="paragraph" w:styleId="Listeafsnit">
    <w:name w:val="List Paragraph"/>
    <w:basedOn w:val="Normal"/>
    <w:uiPriority w:val="34"/>
    <w:qFormat/>
    <w:rsid w:val="005650D0"/>
    <w:pPr>
      <w:ind w:leftChars="400" w:left="800"/>
    </w:pPr>
  </w:style>
  <w:style w:type="character" w:styleId="Kommentarhenvisning">
    <w:name w:val="annotation reference"/>
    <w:basedOn w:val="Standardskrifttypeiafsnit"/>
    <w:uiPriority w:val="99"/>
    <w:semiHidden/>
    <w:unhideWhenUsed/>
    <w:rsid w:val="00D8709B"/>
    <w:rPr>
      <w:sz w:val="18"/>
      <w:szCs w:val="18"/>
    </w:rPr>
  </w:style>
  <w:style w:type="paragraph" w:styleId="Kommentartekst">
    <w:name w:val="annotation text"/>
    <w:basedOn w:val="Normal"/>
    <w:link w:val="KommentartekstTegn"/>
    <w:uiPriority w:val="99"/>
    <w:unhideWhenUsed/>
    <w:rsid w:val="00D8709B"/>
    <w:pPr>
      <w:spacing w:after="200" w:line="276" w:lineRule="auto"/>
      <w:jc w:val="left"/>
    </w:pPr>
  </w:style>
  <w:style w:type="character" w:customStyle="1" w:styleId="KommentartekstTegn">
    <w:name w:val="Kommentartekst Tegn"/>
    <w:basedOn w:val="Standardskrifttypeiafsnit"/>
    <w:link w:val="Kommentartekst"/>
    <w:uiPriority w:val="99"/>
    <w:rsid w:val="00D8709B"/>
  </w:style>
  <w:style w:type="paragraph" w:styleId="Markeringsbobletekst">
    <w:name w:val="Balloon Text"/>
    <w:basedOn w:val="Normal"/>
    <w:link w:val="MarkeringsbobletekstTegn"/>
    <w:uiPriority w:val="99"/>
    <w:semiHidden/>
    <w:unhideWhenUsed/>
    <w:rsid w:val="00D8709B"/>
    <w:pPr>
      <w:spacing w:after="0" w:line="240" w:lineRule="auto"/>
    </w:pPr>
    <w:rPr>
      <w:rFonts w:asciiTheme="majorHAnsi" w:eastAsiaTheme="majorEastAsia" w:hAnsiTheme="majorHAnsi" w:cstheme="majorBidi"/>
      <w:sz w:val="18"/>
      <w:szCs w:val="18"/>
    </w:rPr>
  </w:style>
  <w:style w:type="character" w:customStyle="1" w:styleId="MarkeringsbobletekstTegn">
    <w:name w:val="Markeringsbobletekst Tegn"/>
    <w:basedOn w:val="Standardskrifttypeiafsnit"/>
    <w:link w:val="Markeringsbobletekst"/>
    <w:uiPriority w:val="99"/>
    <w:semiHidden/>
    <w:rsid w:val="00D8709B"/>
    <w:rPr>
      <w:rFonts w:asciiTheme="majorHAnsi" w:eastAsiaTheme="majorEastAsia" w:hAnsiTheme="majorHAnsi" w:cstheme="majorBidi"/>
      <w:sz w:val="18"/>
      <w:szCs w:val="18"/>
    </w:rPr>
  </w:style>
  <w:style w:type="paragraph" w:styleId="Kommentaremne">
    <w:name w:val="annotation subject"/>
    <w:basedOn w:val="Kommentartekst"/>
    <w:next w:val="Kommentartekst"/>
    <w:link w:val="KommentaremneTegn"/>
    <w:uiPriority w:val="99"/>
    <w:semiHidden/>
    <w:unhideWhenUsed/>
    <w:rsid w:val="00755AF2"/>
    <w:pPr>
      <w:spacing w:after="160" w:line="259" w:lineRule="auto"/>
    </w:pPr>
    <w:rPr>
      <w:b/>
      <w:bCs/>
    </w:rPr>
  </w:style>
  <w:style w:type="character" w:customStyle="1" w:styleId="KommentaremneTegn">
    <w:name w:val="Kommentaremne Tegn"/>
    <w:basedOn w:val="KommentartekstTegn"/>
    <w:link w:val="Kommentaremne"/>
    <w:uiPriority w:val="99"/>
    <w:semiHidden/>
    <w:rsid w:val="00755A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3779">
      <w:bodyDiv w:val="1"/>
      <w:marLeft w:val="0"/>
      <w:marRight w:val="0"/>
      <w:marTop w:val="0"/>
      <w:marBottom w:val="0"/>
      <w:divBdr>
        <w:top w:val="none" w:sz="0" w:space="0" w:color="auto"/>
        <w:left w:val="none" w:sz="0" w:space="0" w:color="auto"/>
        <w:bottom w:val="none" w:sz="0" w:space="0" w:color="auto"/>
        <w:right w:val="none" w:sz="0" w:space="0" w:color="auto"/>
      </w:divBdr>
    </w:div>
    <w:div w:id="61024020">
      <w:bodyDiv w:val="1"/>
      <w:marLeft w:val="0"/>
      <w:marRight w:val="0"/>
      <w:marTop w:val="0"/>
      <w:marBottom w:val="0"/>
      <w:divBdr>
        <w:top w:val="none" w:sz="0" w:space="0" w:color="auto"/>
        <w:left w:val="none" w:sz="0" w:space="0" w:color="auto"/>
        <w:bottom w:val="none" w:sz="0" w:space="0" w:color="auto"/>
        <w:right w:val="none" w:sz="0" w:space="0" w:color="auto"/>
      </w:divBdr>
    </w:div>
    <w:div w:id="82268937">
      <w:bodyDiv w:val="1"/>
      <w:marLeft w:val="0"/>
      <w:marRight w:val="0"/>
      <w:marTop w:val="0"/>
      <w:marBottom w:val="0"/>
      <w:divBdr>
        <w:top w:val="none" w:sz="0" w:space="0" w:color="auto"/>
        <w:left w:val="none" w:sz="0" w:space="0" w:color="auto"/>
        <w:bottom w:val="none" w:sz="0" w:space="0" w:color="auto"/>
        <w:right w:val="none" w:sz="0" w:space="0" w:color="auto"/>
      </w:divBdr>
    </w:div>
    <w:div w:id="113253559">
      <w:bodyDiv w:val="1"/>
      <w:marLeft w:val="0"/>
      <w:marRight w:val="0"/>
      <w:marTop w:val="0"/>
      <w:marBottom w:val="0"/>
      <w:divBdr>
        <w:top w:val="none" w:sz="0" w:space="0" w:color="auto"/>
        <w:left w:val="none" w:sz="0" w:space="0" w:color="auto"/>
        <w:bottom w:val="none" w:sz="0" w:space="0" w:color="auto"/>
        <w:right w:val="none" w:sz="0" w:space="0" w:color="auto"/>
      </w:divBdr>
    </w:div>
    <w:div w:id="116532272">
      <w:bodyDiv w:val="1"/>
      <w:marLeft w:val="0"/>
      <w:marRight w:val="0"/>
      <w:marTop w:val="0"/>
      <w:marBottom w:val="0"/>
      <w:divBdr>
        <w:top w:val="none" w:sz="0" w:space="0" w:color="auto"/>
        <w:left w:val="none" w:sz="0" w:space="0" w:color="auto"/>
        <w:bottom w:val="none" w:sz="0" w:space="0" w:color="auto"/>
        <w:right w:val="none" w:sz="0" w:space="0" w:color="auto"/>
      </w:divBdr>
    </w:div>
    <w:div w:id="153187663">
      <w:bodyDiv w:val="1"/>
      <w:marLeft w:val="0"/>
      <w:marRight w:val="0"/>
      <w:marTop w:val="0"/>
      <w:marBottom w:val="0"/>
      <w:divBdr>
        <w:top w:val="none" w:sz="0" w:space="0" w:color="auto"/>
        <w:left w:val="none" w:sz="0" w:space="0" w:color="auto"/>
        <w:bottom w:val="none" w:sz="0" w:space="0" w:color="auto"/>
        <w:right w:val="none" w:sz="0" w:space="0" w:color="auto"/>
      </w:divBdr>
    </w:div>
    <w:div w:id="230965337">
      <w:bodyDiv w:val="1"/>
      <w:marLeft w:val="0"/>
      <w:marRight w:val="0"/>
      <w:marTop w:val="0"/>
      <w:marBottom w:val="0"/>
      <w:divBdr>
        <w:top w:val="none" w:sz="0" w:space="0" w:color="auto"/>
        <w:left w:val="none" w:sz="0" w:space="0" w:color="auto"/>
        <w:bottom w:val="none" w:sz="0" w:space="0" w:color="auto"/>
        <w:right w:val="none" w:sz="0" w:space="0" w:color="auto"/>
      </w:divBdr>
    </w:div>
    <w:div w:id="249504197">
      <w:bodyDiv w:val="1"/>
      <w:marLeft w:val="0"/>
      <w:marRight w:val="0"/>
      <w:marTop w:val="0"/>
      <w:marBottom w:val="0"/>
      <w:divBdr>
        <w:top w:val="none" w:sz="0" w:space="0" w:color="auto"/>
        <w:left w:val="none" w:sz="0" w:space="0" w:color="auto"/>
        <w:bottom w:val="none" w:sz="0" w:space="0" w:color="auto"/>
        <w:right w:val="none" w:sz="0" w:space="0" w:color="auto"/>
      </w:divBdr>
    </w:div>
    <w:div w:id="338893639">
      <w:bodyDiv w:val="1"/>
      <w:marLeft w:val="0"/>
      <w:marRight w:val="0"/>
      <w:marTop w:val="0"/>
      <w:marBottom w:val="0"/>
      <w:divBdr>
        <w:top w:val="none" w:sz="0" w:space="0" w:color="auto"/>
        <w:left w:val="none" w:sz="0" w:space="0" w:color="auto"/>
        <w:bottom w:val="none" w:sz="0" w:space="0" w:color="auto"/>
        <w:right w:val="none" w:sz="0" w:space="0" w:color="auto"/>
      </w:divBdr>
    </w:div>
    <w:div w:id="362677922">
      <w:bodyDiv w:val="1"/>
      <w:marLeft w:val="0"/>
      <w:marRight w:val="0"/>
      <w:marTop w:val="0"/>
      <w:marBottom w:val="0"/>
      <w:divBdr>
        <w:top w:val="none" w:sz="0" w:space="0" w:color="auto"/>
        <w:left w:val="none" w:sz="0" w:space="0" w:color="auto"/>
        <w:bottom w:val="none" w:sz="0" w:space="0" w:color="auto"/>
        <w:right w:val="none" w:sz="0" w:space="0" w:color="auto"/>
      </w:divBdr>
    </w:div>
    <w:div w:id="369113713">
      <w:bodyDiv w:val="1"/>
      <w:marLeft w:val="0"/>
      <w:marRight w:val="0"/>
      <w:marTop w:val="0"/>
      <w:marBottom w:val="0"/>
      <w:divBdr>
        <w:top w:val="none" w:sz="0" w:space="0" w:color="auto"/>
        <w:left w:val="none" w:sz="0" w:space="0" w:color="auto"/>
        <w:bottom w:val="none" w:sz="0" w:space="0" w:color="auto"/>
        <w:right w:val="none" w:sz="0" w:space="0" w:color="auto"/>
      </w:divBdr>
    </w:div>
    <w:div w:id="405033390">
      <w:bodyDiv w:val="1"/>
      <w:marLeft w:val="0"/>
      <w:marRight w:val="0"/>
      <w:marTop w:val="0"/>
      <w:marBottom w:val="0"/>
      <w:divBdr>
        <w:top w:val="none" w:sz="0" w:space="0" w:color="auto"/>
        <w:left w:val="none" w:sz="0" w:space="0" w:color="auto"/>
        <w:bottom w:val="none" w:sz="0" w:space="0" w:color="auto"/>
        <w:right w:val="none" w:sz="0" w:space="0" w:color="auto"/>
      </w:divBdr>
    </w:div>
    <w:div w:id="412553249">
      <w:bodyDiv w:val="1"/>
      <w:marLeft w:val="0"/>
      <w:marRight w:val="0"/>
      <w:marTop w:val="0"/>
      <w:marBottom w:val="0"/>
      <w:divBdr>
        <w:top w:val="none" w:sz="0" w:space="0" w:color="auto"/>
        <w:left w:val="none" w:sz="0" w:space="0" w:color="auto"/>
        <w:bottom w:val="none" w:sz="0" w:space="0" w:color="auto"/>
        <w:right w:val="none" w:sz="0" w:space="0" w:color="auto"/>
      </w:divBdr>
    </w:div>
    <w:div w:id="425997722">
      <w:bodyDiv w:val="1"/>
      <w:marLeft w:val="0"/>
      <w:marRight w:val="0"/>
      <w:marTop w:val="0"/>
      <w:marBottom w:val="0"/>
      <w:divBdr>
        <w:top w:val="none" w:sz="0" w:space="0" w:color="auto"/>
        <w:left w:val="none" w:sz="0" w:space="0" w:color="auto"/>
        <w:bottom w:val="none" w:sz="0" w:space="0" w:color="auto"/>
        <w:right w:val="none" w:sz="0" w:space="0" w:color="auto"/>
      </w:divBdr>
    </w:div>
    <w:div w:id="467434717">
      <w:bodyDiv w:val="1"/>
      <w:marLeft w:val="0"/>
      <w:marRight w:val="0"/>
      <w:marTop w:val="0"/>
      <w:marBottom w:val="0"/>
      <w:divBdr>
        <w:top w:val="none" w:sz="0" w:space="0" w:color="auto"/>
        <w:left w:val="none" w:sz="0" w:space="0" w:color="auto"/>
        <w:bottom w:val="none" w:sz="0" w:space="0" w:color="auto"/>
        <w:right w:val="none" w:sz="0" w:space="0" w:color="auto"/>
      </w:divBdr>
    </w:div>
    <w:div w:id="498229947">
      <w:bodyDiv w:val="1"/>
      <w:marLeft w:val="0"/>
      <w:marRight w:val="0"/>
      <w:marTop w:val="0"/>
      <w:marBottom w:val="0"/>
      <w:divBdr>
        <w:top w:val="none" w:sz="0" w:space="0" w:color="auto"/>
        <w:left w:val="none" w:sz="0" w:space="0" w:color="auto"/>
        <w:bottom w:val="none" w:sz="0" w:space="0" w:color="auto"/>
        <w:right w:val="none" w:sz="0" w:space="0" w:color="auto"/>
      </w:divBdr>
    </w:div>
    <w:div w:id="538056313">
      <w:bodyDiv w:val="1"/>
      <w:marLeft w:val="0"/>
      <w:marRight w:val="0"/>
      <w:marTop w:val="0"/>
      <w:marBottom w:val="0"/>
      <w:divBdr>
        <w:top w:val="none" w:sz="0" w:space="0" w:color="auto"/>
        <w:left w:val="none" w:sz="0" w:space="0" w:color="auto"/>
        <w:bottom w:val="none" w:sz="0" w:space="0" w:color="auto"/>
        <w:right w:val="none" w:sz="0" w:space="0" w:color="auto"/>
      </w:divBdr>
    </w:div>
    <w:div w:id="565459424">
      <w:bodyDiv w:val="1"/>
      <w:marLeft w:val="0"/>
      <w:marRight w:val="0"/>
      <w:marTop w:val="0"/>
      <w:marBottom w:val="0"/>
      <w:divBdr>
        <w:top w:val="none" w:sz="0" w:space="0" w:color="auto"/>
        <w:left w:val="none" w:sz="0" w:space="0" w:color="auto"/>
        <w:bottom w:val="none" w:sz="0" w:space="0" w:color="auto"/>
        <w:right w:val="none" w:sz="0" w:space="0" w:color="auto"/>
      </w:divBdr>
    </w:div>
    <w:div w:id="594633278">
      <w:bodyDiv w:val="1"/>
      <w:marLeft w:val="0"/>
      <w:marRight w:val="0"/>
      <w:marTop w:val="0"/>
      <w:marBottom w:val="0"/>
      <w:divBdr>
        <w:top w:val="none" w:sz="0" w:space="0" w:color="auto"/>
        <w:left w:val="none" w:sz="0" w:space="0" w:color="auto"/>
        <w:bottom w:val="none" w:sz="0" w:space="0" w:color="auto"/>
        <w:right w:val="none" w:sz="0" w:space="0" w:color="auto"/>
      </w:divBdr>
    </w:div>
    <w:div w:id="626471699">
      <w:bodyDiv w:val="1"/>
      <w:marLeft w:val="0"/>
      <w:marRight w:val="0"/>
      <w:marTop w:val="0"/>
      <w:marBottom w:val="0"/>
      <w:divBdr>
        <w:top w:val="none" w:sz="0" w:space="0" w:color="auto"/>
        <w:left w:val="none" w:sz="0" w:space="0" w:color="auto"/>
        <w:bottom w:val="none" w:sz="0" w:space="0" w:color="auto"/>
        <w:right w:val="none" w:sz="0" w:space="0" w:color="auto"/>
      </w:divBdr>
    </w:div>
    <w:div w:id="636689124">
      <w:bodyDiv w:val="1"/>
      <w:marLeft w:val="0"/>
      <w:marRight w:val="0"/>
      <w:marTop w:val="0"/>
      <w:marBottom w:val="0"/>
      <w:divBdr>
        <w:top w:val="none" w:sz="0" w:space="0" w:color="auto"/>
        <w:left w:val="none" w:sz="0" w:space="0" w:color="auto"/>
        <w:bottom w:val="none" w:sz="0" w:space="0" w:color="auto"/>
        <w:right w:val="none" w:sz="0" w:space="0" w:color="auto"/>
      </w:divBdr>
    </w:div>
    <w:div w:id="636957978">
      <w:bodyDiv w:val="1"/>
      <w:marLeft w:val="0"/>
      <w:marRight w:val="0"/>
      <w:marTop w:val="0"/>
      <w:marBottom w:val="0"/>
      <w:divBdr>
        <w:top w:val="none" w:sz="0" w:space="0" w:color="auto"/>
        <w:left w:val="none" w:sz="0" w:space="0" w:color="auto"/>
        <w:bottom w:val="none" w:sz="0" w:space="0" w:color="auto"/>
        <w:right w:val="none" w:sz="0" w:space="0" w:color="auto"/>
      </w:divBdr>
    </w:div>
    <w:div w:id="661354414">
      <w:bodyDiv w:val="1"/>
      <w:marLeft w:val="0"/>
      <w:marRight w:val="0"/>
      <w:marTop w:val="0"/>
      <w:marBottom w:val="0"/>
      <w:divBdr>
        <w:top w:val="none" w:sz="0" w:space="0" w:color="auto"/>
        <w:left w:val="none" w:sz="0" w:space="0" w:color="auto"/>
        <w:bottom w:val="none" w:sz="0" w:space="0" w:color="auto"/>
        <w:right w:val="none" w:sz="0" w:space="0" w:color="auto"/>
      </w:divBdr>
    </w:div>
    <w:div w:id="684791788">
      <w:bodyDiv w:val="1"/>
      <w:marLeft w:val="0"/>
      <w:marRight w:val="0"/>
      <w:marTop w:val="0"/>
      <w:marBottom w:val="0"/>
      <w:divBdr>
        <w:top w:val="none" w:sz="0" w:space="0" w:color="auto"/>
        <w:left w:val="none" w:sz="0" w:space="0" w:color="auto"/>
        <w:bottom w:val="none" w:sz="0" w:space="0" w:color="auto"/>
        <w:right w:val="none" w:sz="0" w:space="0" w:color="auto"/>
      </w:divBdr>
    </w:div>
    <w:div w:id="760687356">
      <w:bodyDiv w:val="1"/>
      <w:marLeft w:val="0"/>
      <w:marRight w:val="0"/>
      <w:marTop w:val="0"/>
      <w:marBottom w:val="0"/>
      <w:divBdr>
        <w:top w:val="none" w:sz="0" w:space="0" w:color="auto"/>
        <w:left w:val="none" w:sz="0" w:space="0" w:color="auto"/>
        <w:bottom w:val="none" w:sz="0" w:space="0" w:color="auto"/>
        <w:right w:val="none" w:sz="0" w:space="0" w:color="auto"/>
      </w:divBdr>
    </w:div>
    <w:div w:id="787353453">
      <w:bodyDiv w:val="1"/>
      <w:marLeft w:val="0"/>
      <w:marRight w:val="0"/>
      <w:marTop w:val="0"/>
      <w:marBottom w:val="0"/>
      <w:divBdr>
        <w:top w:val="none" w:sz="0" w:space="0" w:color="auto"/>
        <w:left w:val="none" w:sz="0" w:space="0" w:color="auto"/>
        <w:bottom w:val="none" w:sz="0" w:space="0" w:color="auto"/>
        <w:right w:val="none" w:sz="0" w:space="0" w:color="auto"/>
      </w:divBdr>
    </w:div>
    <w:div w:id="788277575">
      <w:bodyDiv w:val="1"/>
      <w:marLeft w:val="0"/>
      <w:marRight w:val="0"/>
      <w:marTop w:val="0"/>
      <w:marBottom w:val="0"/>
      <w:divBdr>
        <w:top w:val="none" w:sz="0" w:space="0" w:color="auto"/>
        <w:left w:val="none" w:sz="0" w:space="0" w:color="auto"/>
        <w:bottom w:val="none" w:sz="0" w:space="0" w:color="auto"/>
        <w:right w:val="none" w:sz="0" w:space="0" w:color="auto"/>
      </w:divBdr>
    </w:div>
    <w:div w:id="799542149">
      <w:bodyDiv w:val="1"/>
      <w:marLeft w:val="0"/>
      <w:marRight w:val="0"/>
      <w:marTop w:val="0"/>
      <w:marBottom w:val="0"/>
      <w:divBdr>
        <w:top w:val="none" w:sz="0" w:space="0" w:color="auto"/>
        <w:left w:val="none" w:sz="0" w:space="0" w:color="auto"/>
        <w:bottom w:val="none" w:sz="0" w:space="0" w:color="auto"/>
        <w:right w:val="none" w:sz="0" w:space="0" w:color="auto"/>
      </w:divBdr>
    </w:div>
    <w:div w:id="802649734">
      <w:bodyDiv w:val="1"/>
      <w:marLeft w:val="0"/>
      <w:marRight w:val="0"/>
      <w:marTop w:val="0"/>
      <w:marBottom w:val="0"/>
      <w:divBdr>
        <w:top w:val="none" w:sz="0" w:space="0" w:color="auto"/>
        <w:left w:val="none" w:sz="0" w:space="0" w:color="auto"/>
        <w:bottom w:val="none" w:sz="0" w:space="0" w:color="auto"/>
        <w:right w:val="none" w:sz="0" w:space="0" w:color="auto"/>
      </w:divBdr>
    </w:div>
    <w:div w:id="869024710">
      <w:bodyDiv w:val="1"/>
      <w:marLeft w:val="0"/>
      <w:marRight w:val="0"/>
      <w:marTop w:val="0"/>
      <w:marBottom w:val="0"/>
      <w:divBdr>
        <w:top w:val="none" w:sz="0" w:space="0" w:color="auto"/>
        <w:left w:val="none" w:sz="0" w:space="0" w:color="auto"/>
        <w:bottom w:val="none" w:sz="0" w:space="0" w:color="auto"/>
        <w:right w:val="none" w:sz="0" w:space="0" w:color="auto"/>
      </w:divBdr>
    </w:div>
    <w:div w:id="870604426">
      <w:bodyDiv w:val="1"/>
      <w:marLeft w:val="0"/>
      <w:marRight w:val="0"/>
      <w:marTop w:val="0"/>
      <w:marBottom w:val="0"/>
      <w:divBdr>
        <w:top w:val="none" w:sz="0" w:space="0" w:color="auto"/>
        <w:left w:val="none" w:sz="0" w:space="0" w:color="auto"/>
        <w:bottom w:val="none" w:sz="0" w:space="0" w:color="auto"/>
        <w:right w:val="none" w:sz="0" w:space="0" w:color="auto"/>
      </w:divBdr>
    </w:div>
    <w:div w:id="880748921">
      <w:bodyDiv w:val="1"/>
      <w:marLeft w:val="0"/>
      <w:marRight w:val="0"/>
      <w:marTop w:val="0"/>
      <w:marBottom w:val="0"/>
      <w:divBdr>
        <w:top w:val="none" w:sz="0" w:space="0" w:color="auto"/>
        <w:left w:val="none" w:sz="0" w:space="0" w:color="auto"/>
        <w:bottom w:val="none" w:sz="0" w:space="0" w:color="auto"/>
        <w:right w:val="none" w:sz="0" w:space="0" w:color="auto"/>
      </w:divBdr>
    </w:div>
    <w:div w:id="942152615">
      <w:bodyDiv w:val="1"/>
      <w:marLeft w:val="0"/>
      <w:marRight w:val="0"/>
      <w:marTop w:val="0"/>
      <w:marBottom w:val="0"/>
      <w:divBdr>
        <w:top w:val="none" w:sz="0" w:space="0" w:color="auto"/>
        <w:left w:val="none" w:sz="0" w:space="0" w:color="auto"/>
        <w:bottom w:val="none" w:sz="0" w:space="0" w:color="auto"/>
        <w:right w:val="none" w:sz="0" w:space="0" w:color="auto"/>
      </w:divBdr>
    </w:div>
    <w:div w:id="956066192">
      <w:bodyDiv w:val="1"/>
      <w:marLeft w:val="0"/>
      <w:marRight w:val="0"/>
      <w:marTop w:val="0"/>
      <w:marBottom w:val="0"/>
      <w:divBdr>
        <w:top w:val="none" w:sz="0" w:space="0" w:color="auto"/>
        <w:left w:val="none" w:sz="0" w:space="0" w:color="auto"/>
        <w:bottom w:val="none" w:sz="0" w:space="0" w:color="auto"/>
        <w:right w:val="none" w:sz="0" w:space="0" w:color="auto"/>
      </w:divBdr>
    </w:div>
    <w:div w:id="992835860">
      <w:bodyDiv w:val="1"/>
      <w:marLeft w:val="0"/>
      <w:marRight w:val="0"/>
      <w:marTop w:val="0"/>
      <w:marBottom w:val="0"/>
      <w:divBdr>
        <w:top w:val="none" w:sz="0" w:space="0" w:color="auto"/>
        <w:left w:val="none" w:sz="0" w:space="0" w:color="auto"/>
        <w:bottom w:val="none" w:sz="0" w:space="0" w:color="auto"/>
        <w:right w:val="none" w:sz="0" w:space="0" w:color="auto"/>
      </w:divBdr>
    </w:div>
    <w:div w:id="1012420302">
      <w:bodyDiv w:val="1"/>
      <w:marLeft w:val="0"/>
      <w:marRight w:val="0"/>
      <w:marTop w:val="0"/>
      <w:marBottom w:val="0"/>
      <w:divBdr>
        <w:top w:val="none" w:sz="0" w:space="0" w:color="auto"/>
        <w:left w:val="none" w:sz="0" w:space="0" w:color="auto"/>
        <w:bottom w:val="none" w:sz="0" w:space="0" w:color="auto"/>
        <w:right w:val="none" w:sz="0" w:space="0" w:color="auto"/>
      </w:divBdr>
    </w:div>
    <w:div w:id="1023820029">
      <w:bodyDiv w:val="1"/>
      <w:marLeft w:val="0"/>
      <w:marRight w:val="0"/>
      <w:marTop w:val="0"/>
      <w:marBottom w:val="0"/>
      <w:divBdr>
        <w:top w:val="none" w:sz="0" w:space="0" w:color="auto"/>
        <w:left w:val="none" w:sz="0" w:space="0" w:color="auto"/>
        <w:bottom w:val="none" w:sz="0" w:space="0" w:color="auto"/>
        <w:right w:val="none" w:sz="0" w:space="0" w:color="auto"/>
      </w:divBdr>
    </w:div>
    <w:div w:id="1031804268">
      <w:bodyDiv w:val="1"/>
      <w:marLeft w:val="0"/>
      <w:marRight w:val="0"/>
      <w:marTop w:val="0"/>
      <w:marBottom w:val="0"/>
      <w:divBdr>
        <w:top w:val="none" w:sz="0" w:space="0" w:color="auto"/>
        <w:left w:val="none" w:sz="0" w:space="0" w:color="auto"/>
        <w:bottom w:val="none" w:sz="0" w:space="0" w:color="auto"/>
        <w:right w:val="none" w:sz="0" w:space="0" w:color="auto"/>
      </w:divBdr>
    </w:div>
    <w:div w:id="1078133172">
      <w:bodyDiv w:val="1"/>
      <w:marLeft w:val="0"/>
      <w:marRight w:val="0"/>
      <w:marTop w:val="0"/>
      <w:marBottom w:val="0"/>
      <w:divBdr>
        <w:top w:val="none" w:sz="0" w:space="0" w:color="auto"/>
        <w:left w:val="none" w:sz="0" w:space="0" w:color="auto"/>
        <w:bottom w:val="none" w:sz="0" w:space="0" w:color="auto"/>
        <w:right w:val="none" w:sz="0" w:space="0" w:color="auto"/>
      </w:divBdr>
    </w:div>
    <w:div w:id="1099368834">
      <w:bodyDiv w:val="1"/>
      <w:marLeft w:val="0"/>
      <w:marRight w:val="0"/>
      <w:marTop w:val="0"/>
      <w:marBottom w:val="0"/>
      <w:divBdr>
        <w:top w:val="none" w:sz="0" w:space="0" w:color="auto"/>
        <w:left w:val="none" w:sz="0" w:space="0" w:color="auto"/>
        <w:bottom w:val="none" w:sz="0" w:space="0" w:color="auto"/>
        <w:right w:val="none" w:sz="0" w:space="0" w:color="auto"/>
      </w:divBdr>
    </w:div>
    <w:div w:id="1101142861">
      <w:bodyDiv w:val="1"/>
      <w:marLeft w:val="0"/>
      <w:marRight w:val="0"/>
      <w:marTop w:val="0"/>
      <w:marBottom w:val="0"/>
      <w:divBdr>
        <w:top w:val="none" w:sz="0" w:space="0" w:color="auto"/>
        <w:left w:val="none" w:sz="0" w:space="0" w:color="auto"/>
        <w:bottom w:val="none" w:sz="0" w:space="0" w:color="auto"/>
        <w:right w:val="none" w:sz="0" w:space="0" w:color="auto"/>
      </w:divBdr>
    </w:div>
    <w:div w:id="1114712485">
      <w:bodyDiv w:val="1"/>
      <w:marLeft w:val="0"/>
      <w:marRight w:val="0"/>
      <w:marTop w:val="0"/>
      <w:marBottom w:val="0"/>
      <w:divBdr>
        <w:top w:val="none" w:sz="0" w:space="0" w:color="auto"/>
        <w:left w:val="none" w:sz="0" w:space="0" w:color="auto"/>
        <w:bottom w:val="none" w:sz="0" w:space="0" w:color="auto"/>
        <w:right w:val="none" w:sz="0" w:space="0" w:color="auto"/>
      </w:divBdr>
    </w:div>
    <w:div w:id="1115632374">
      <w:bodyDiv w:val="1"/>
      <w:marLeft w:val="0"/>
      <w:marRight w:val="0"/>
      <w:marTop w:val="0"/>
      <w:marBottom w:val="0"/>
      <w:divBdr>
        <w:top w:val="none" w:sz="0" w:space="0" w:color="auto"/>
        <w:left w:val="none" w:sz="0" w:space="0" w:color="auto"/>
        <w:bottom w:val="none" w:sz="0" w:space="0" w:color="auto"/>
        <w:right w:val="none" w:sz="0" w:space="0" w:color="auto"/>
      </w:divBdr>
    </w:div>
    <w:div w:id="1164010860">
      <w:bodyDiv w:val="1"/>
      <w:marLeft w:val="0"/>
      <w:marRight w:val="0"/>
      <w:marTop w:val="0"/>
      <w:marBottom w:val="0"/>
      <w:divBdr>
        <w:top w:val="none" w:sz="0" w:space="0" w:color="auto"/>
        <w:left w:val="none" w:sz="0" w:space="0" w:color="auto"/>
        <w:bottom w:val="none" w:sz="0" w:space="0" w:color="auto"/>
        <w:right w:val="none" w:sz="0" w:space="0" w:color="auto"/>
      </w:divBdr>
    </w:div>
    <w:div w:id="1177616717">
      <w:bodyDiv w:val="1"/>
      <w:marLeft w:val="0"/>
      <w:marRight w:val="0"/>
      <w:marTop w:val="0"/>
      <w:marBottom w:val="0"/>
      <w:divBdr>
        <w:top w:val="none" w:sz="0" w:space="0" w:color="auto"/>
        <w:left w:val="none" w:sz="0" w:space="0" w:color="auto"/>
        <w:bottom w:val="none" w:sz="0" w:space="0" w:color="auto"/>
        <w:right w:val="none" w:sz="0" w:space="0" w:color="auto"/>
      </w:divBdr>
    </w:div>
    <w:div w:id="1195849343">
      <w:bodyDiv w:val="1"/>
      <w:marLeft w:val="0"/>
      <w:marRight w:val="0"/>
      <w:marTop w:val="0"/>
      <w:marBottom w:val="0"/>
      <w:divBdr>
        <w:top w:val="none" w:sz="0" w:space="0" w:color="auto"/>
        <w:left w:val="none" w:sz="0" w:space="0" w:color="auto"/>
        <w:bottom w:val="none" w:sz="0" w:space="0" w:color="auto"/>
        <w:right w:val="none" w:sz="0" w:space="0" w:color="auto"/>
      </w:divBdr>
    </w:div>
    <w:div w:id="1207908602">
      <w:bodyDiv w:val="1"/>
      <w:marLeft w:val="0"/>
      <w:marRight w:val="0"/>
      <w:marTop w:val="0"/>
      <w:marBottom w:val="0"/>
      <w:divBdr>
        <w:top w:val="none" w:sz="0" w:space="0" w:color="auto"/>
        <w:left w:val="none" w:sz="0" w:space="0" w:color="auto"/>
        <w:bottom w:val="none" w:sz="0" w:space="0" w:color="auto"/>
        <w:right w:val="none" w:sz="0" w:space="0" w:color="auto"/>
      </w:divBdr>
    </w:div>
    <w:div w:id="1213343577">
      <w:bodyDiv w:val="1"/>
      <w:marLeft w:val="0"/>
      <w:marRight w:val="0"/>
      <w:marTop w:val="0"/>
      <w:marBottom w:val="0"/>
      <w:divBdr>
        <w:top w:val="none" w:sz="0" w:space="0" w:color="auto"/>
        <w:left w:val="none" w:sz="0" w:space="0" w:color="auto"/>
        <w:bottom w:val="none" w:sz="0" w:space="0" w:color="auto"/>
        <w:right w:val="none" w:sz="0" w:space="0" w:color="auto"/>
      </w:divBdr>
    </w:div>
    <w:div w:id="1229070966">
      <w:bodyDiv w:val="1"/>
      <w:marLeft w:val="0"/>
      <w:marRight w:val="0"/>
      <w:marTop w:val="0"/>
      <w:marBottom w:val="0"/>
      <w:divBdr>
        <w:top w:val="none" w:sz="0" w:space="0" w:color="auto"/>
        <w:left w:val="none" w:sz="0" w:space="0" w:color="auto"/>
        <w:bottom w:val="none" w:sz="0" w:space="0" w:color="auto"/>
        <w:right w:val="none" w:sz="0" w:space="0" w:color="auto"/>
      </w:divBdr>
    </w:div>
    <w:div w:id="1265771242">
      <w:bodyDiv w:val="1"/>
      <w:marLeft w:val="0"/>
      <w:marRight w:val="0"/>
      <w:marTop w:val="0"/>
      <w:marBottom w:val="0"/>
      <w:divBdr>
        <w:top w:val="none" w:sz="0" w:space="0" w:color="auto"/>
        <w:left w:val="none" w:sz="0" w:space="0" w:color="auto"/>
        <w:bottom w:val="none" w:sz="0" w:space="0" w:color="auto"/>
        <w:right w:val="none" w:sz="0" w:space="0" w:color="auto"/>
      </w:divBdr>
    </w:div>
    <w:div w:id="1278442621">
      <w:bodyDiv w:val="1"/>
      <w:marLeft w:val="0"/>
      <w:marRight w:val="0"/>
      <w:marTop w:val="0"/>
      <w:marBottom w:val="0"/>
      <w:divBdr>
        <w:top w:val="none" w:sz="0" w:space="0" w:color="auto"/>
        <w:left w:val="none" w:sz="0" w:space="0" w:color="auto"/>
        <w:bottom w:val="none" w:sz="0" w:space="0" w:color="auto"/>
        <w:right w:val="none" w:sz="0" w:space="0" w:color="auto"/>
      </w:divBdr>
    </w:div>
    <w:div w:id="1416510691">
      <w:bodyDiv w:val="1"/>
      <w:marLeft w:val="0"/>
      <w:marRight w:val="0"/>
      <w:marTop w:val="0"/>
      <w:marBottom w:val="0"/>
      <w:divBdr>
        <w:top w:val="none" w:sz="0" w:space="0" w:color="auto"/>
        <w:left w:val="none" w:sz="0" w:space="0" w:color="auto"/>
        <w:bottom w:val="none" w:sz="0" w:space="0" w:color="auto"/>
        <w:right w:val="none" w:sz="0" w:space="0" w:color="auto"/>
      </w:divBdr>
    </w:div>
    <w:div w:id="1416708777">
      <w:bodyDiv w:val="1"/>
      <w:marLeft w:val="0"/>
      <w:marRight w:val="0"/>
      <w:marTop w:val="0"/>
      <w:marBottom w:val="0"/>
      <w:divBdr>
        <w:top w:val="none" w:sz="0" w:space="0" w:color="auto"/>
        <w:left w:val="none" w:sz="0" w:space="0" w:color="auto"/>
        <w:bottom w:val="none" w:sz="0" w:space="0" w:color="auto"/>
        <w:right w:val="none" w:sz="0" w:space="0" w:color="auto"/>
      </w:divBdr>
    </w:div>
    <w:div w:id="1472677850">
      <w:bodyDiv w:val="1"/>
      <w:marLeft w:val="0"/>
      <w:marRight w:val="0"/>
      <w:marTop w:val="0"/>
      <w:marBottom w:val="0"/>
      <w:divBdr>
        <w:top w:val="none" w:sz="0" w:space="0" w:color="auto"/>
        <w:left w:val="none" w:sz="0" w:space="0" w:color="auto"/>
        <w:bottom w:val="none" w:sz="0" w:space="0" w:color="auto"/>
        <w:right w:val="none" w:sz="0" w:space="0" w:color="auto"/>
      </w:divBdr>
    </w:div>
    <w:div w:id="1477911872">
      <w:bodyDiv w:val="1"/>
      <w:marLeft w:val="0"/>
      <w:marRight w:val="0"/>
      <w:marTop w:val="0"/>
      <w:marBottom w:val="0"/>
      <w:divBdr>
        <w:top w:val="none" w:sz="0" w:space="0" w:color="auto"/>
        <w:left w:val="none" w:sz="0" w:space="0" w:color="auto"/>
        <w:bottom w:val="none" w:sz="0" w:space="0" w:color="auto"/>
        <w:right w:val="none" w:sz="0" w:space="0" w:color="auto"/>
      </w:divBdr>
    </w:div>
    <w:div w:id="1510293591">
      <w:bodyDiv w:val="1"/>
      <w:marLeft w:val="0"/>
      <w:marRight w:val="0"/>
      <w:marTop w:val="0"/>
      <w:marBottom w:val="0"/>
      <w:divBdr>
        <w:top w:val="none" w:sz="0" w:space="0" w:color="auto"/>
        <w:left w:val="none" w:sz="0" w:space="0" w:color="auto"/>
        <w:bottom w:val="none" w:sz="0" w:space="0" w:color="auto"/>
        <w:right w:val="none" w:sz="0" w:space="0" w:color="auto"/>
      </w:divBdr>
    </w:div>
    <w:div w:id="1515073890">
      <w:bodyDiv w:val="1"/>
      <w:marLeft w:val="0"/>
      <w:marRight w:val="0"/>
      <w:marTop w:val="0"/>
      <w:marBottom w:val="0"/>
      <w:divBdr>
        <w:top w:val="none" w:sz="0" w:space="0" w:color="auto"/>
        <w:left w:val="none" w:sz="0" w:space="0" w:color="auto"/>
        <w:bottom w:val="none" w:sz="0" w:space="0" w:color="auto"/>
        <w:right w:val="none" w:sz="0" w:space="0" w:color="auto"/>
      </w:divBdr>
    </w:div>
    <w:div w:id="1531335950">
      <w:bodyDiv w:val="1"/>
      <w:marLeft w:val="0"/>
      <w:marRight w:val="0"/>
      <w:marTop w:val="0"/>
      <w:marBottom w:val="0"/>
      <w:divBdr>
        <w:top w:val="none" w:sz="0" w:space="0" w:color="auto"/>
        <w:left w:val="none" w:sz="0" w:space="0" w:color="auto"/>
        <w:bottom w:val="none" w:sz="0" w:space="0" w:color="auto"/>
        <w:right w:val="none" w:sz="0" w:space="0" w:color="auto"/>
      </w:divBdr>
    </w:div>
    <w:div w:id="1558970717">
      <w:bodyDiv w:val="1"/>
      <w:marLeft w:val="0"/>
      <w:marRight w:val="0"/>
      <w:marTop w:val="0"/>
      <w:marBottom w:val="0"/>
      <w:divBdr>
        <w:top w:val="none" w:sz="0" w:space="0" w:color="auto"/>
        <w:left w:val="none" w:sz="0" w:space="0" w:color="auto"/>
        <w:bottom w:val="none" w:sz="0" w:space="0" w:color="auto"/>
        <w:right w:val="none" w:sz="0" w:space="0" w:color="auto"/>
      </w:divBdr>
    </w:div>
    <w:div w:id="1637222239">
      <w:bodyDiv w:val="1"/>
      <w:marLeft w:val="0"/>
      <w:marRight w:val="0"/>
      <w:marTop w:val="0"/>
      <w:marBottom w:val="0"/>
      <w:divBdr>
        <w:top w:val="none" w:sz="0" w:space="0" w:color="auto"/>
        <w:left w:val="none" w:sz="0" w:space="0" w:color="auto"/>
        <w:bottom w:val="none" w:sz="0" w:space="0" w:color="auto"/>
        <w:right w:val="none" w:sz="0" w:space="0" w:color="auto"/>
      </w:divBdr>
    </w:div>
    <w:div w:id="1678074733">
      <w:bodyDiv w:val="1"/>
      <w:marLeft w:val="0"/>
      <w:marRight w:val="0"/>
      <w:marTop w:val="0"/>
      <w:marBottom w:val="0"/>
      <w:divBdr>
        <w:top w:val="none" w:sz="0" w:space="0" w:color="auto"/>
        <w:left w:val="none" w:sz="0" w:space="0" w:color="auto"/>
        <w:bottom w:val="none" w:sz="0" w:space="0" w:color="auto"/>
        <w:right w:val="none" w:sz="0" w:space="0" w:color="auto"/>
      </w:divBdr>
    </w:div>
    <w:div w:id="1686206812">
      <w:bodyDiv w:val="1"/>
      <w:marLeft w:val="0"/>
      <w:marRight w:val="0"/>
      <w:marTop w:val="0"/>
      <w:marBottom w:val="0"/>
      <w:divBdr>
        <w:top w:val="none" w:sz="0" w:space="0" w:color="auto"/>
        <w:left w:val="none" w:sz="0" w:space="0" w:color="auto"/>
        <w:bottom w:val="none" w:sz="0" w:space="0" w:color="auto"/>
        <w:right w:val="none" w:sz="0" w:space="0" w:color="auto"/>
      </w:divBdr>
    </w:div>
    <w:div w:id="1706249877">
      <w:bodyDiv w:val="1"/>
      <w:marLeft w:val="0"/>
      <w:marRight w:val="0"/>
      <w:marTop w:val="0"/>
      <w:marBottom w:val="0"/>
      <w:divBdr>
        <w:top w:val="none" w:sz="0" w:space="0" w:color="auto"/>
        <w:left w:val="none" w:sz="0" w:space="0" w:color="auto"/>
        <w:bottom w:val="none" w:sz="0" w:space="0" w:color="auto"/>
        <w:right w:val="none" w:sz="0" w:space="0" w:color="auto"/>
      </w:divBdr>
    </w:div>
    <w:div w:id="1718622621">
      <w:bodyDiv w:val="1"/>
      <w:marLeft w:val="0"/>
      <w:marRight w:val="0"/>
      <w:marTop w:val="0"/>
      <w:marBottom w:val="0"/>
      <w:divBdr>
        <w:top w:val="none" w:sz="0" w:space="0" w:color="auto"/>
        <w:left w:val="none" w:sz="0" w:space="0" w:color="auto"/>
        <w:bottom w:val="none" w:sz="0" w:space="0" w:color="auto"/>
        <w:right w:val="none" w:sz="0" w:space="0" w:color="auto"/>
      </w:divBdr>
    </w:div>
    <w:div w:id="1735465647">
      <w:bodyDiv w:val="1"/>
      <w:marLeft w:val="0"/>
      <w:marRight w:val="0"/>
      <w:marTop w:val="0"/>
      <w:marBottom w:val="0"/>
      <w:divBdr>
        <w:top w:val="none" w:sz="0" w:space="0" w:color="auto"/>
        <w:left w:val="none" w:sz="0" w:space="0" w:color="auto"/>
        <w:bottom w:val="none" w:sz="0" w:space="0" w:color="auto"/>
        <w:right w:val="none" w:sz="0" w:space="0" w:color="auto"/>
      </w:divBdr>
    </w:div>
    <w:div w:id="1748187951">
      <w:bodyDiv w:val="1"/>
      <w:marLeft w:val="0"/>
      <w:marRight w:val="0"/>
      <w:marTop w:val="0"/>
      <w:marBottom w:val="0"/>
      <w:divBdr>
        <w:top w:val="none" w:sz="0" w:space="0" w:color="auto"/>
        <w:left w:val="none" w:sz="0" w:space="0" w:color="auto"/>
        <w:bottom w:val="none" w:sz="0" w:space="0" w:color="auto"/>
        <w:right w:val="none" w:sz="0" w:space="0" w:color="auto"/>
      </w:divBdr>
    </w:div>
    <w:div w:id="1802191430">
      <w:bodyDiv w:val="1"/>
      <w:marLeft w:val="0"/>
      <w:marRight w:val="0"/>
      <w:marTop w:val="0"/>
      <w:marBottom w:val="0"/>
      <w:divBdr>
        <w:top w:val="none" w:sz="0" w:space="0" w:color="auto"/>
        <w:left w:val="none" w:sz="0" w:space="0" w:color="auto"/>
        <w:bottom w:val="none" w:sz="0" w:space="0" w:color="auto"/>
        <w:right w:val="none" w:sz="0" w:space="0" w:color="auto"/>
      </w:divBdr>
    </w:div>
    <w:div w:id="1829595370">
      <w:bodyDiv w:val="1"/>
      <w:marLeft w:val="0"/>
      <w:marRight w:val="0"/>
      <w:marTop w:val="0"/>
      <w:marBottom w:val="0"/>
      <w:divBdr>
        <w:top w:val="none" w:sz="0" w:space="0" w:color="auto"/>
        <w:left w:val="none" w:sz="0" w:space="0" w:color="auto"/>
        <w:bottom w:val="none" w:sz="0" w:space="0" w:color="auto"/>
        <w:right w:val="none" w:sz="0" w:space="0" w:color="auto"/>
      </w:divBdr>
    </w:div>
    <w:div w:id="1851020260">
      <w:bodyDiv w:val="1"/>
      <w:marLeft w:val="0"/>
      <w:marRight w:val="0"/>
      <w:marTop w:val="0"/>
      <w:marBottom w:val="0"/>
      <w:divBdr>
        <w:top w:val="none" w:sz="0" w:space="0" w:color="auto"/>
        <w:left w:val="none" w:sz="0" w:space="0" w:color="auto"/>
        <w:bottom w:val="none" w:sz="0" w:space="0" w:color="auto"/>
        <w:right w:val="none" w:sz="0" w:space="0" w:color="auto"/>
      </w:divBdr>
    </w:div>
    <w:div w:id="1890798289">
      <w:bodyDiv w:val="1"/>
      <w:marLeft w:val="0"/>
      <w:marRight w:val="0"/>
      <w:marTop w:val="0"/>
      <w:marBottom w:val="0"/>
      <w:divBdr>
        <w:top w:val="none" w:sz="0" w:space="0" w:color="auto"/>
        <w:left w:val="none" w:sz="0" w:space="0" w:color="auto"/>
        <w:bottom w:val="none" w:sz="0" w:space="0" w:color="auto"/>
        <w:right w:val="none" w:sz="0" w:space="0" w:color="auto"/>
      </w:divBdr>
    </w:div>
    <w:div w:id="1908804931">
      <w:bodyDiv w:val="1"/>
      <w:marLeft w:val="0"/>
      <w:marRight w:val="0"/>
      <w:marTop w:val="0"/>
      <w:marBottom w:val="0"/>
      <w:divBdr>
        <w:top w:val="none" w:sz="0" w:space="0" w:color="auto"/>
        <w:left w:val="none" w:sz="0" w:space="0" w:color="auto"/>
        <w:bottom w:val="none" w:sz="0" w:space="0" w:color="auto"/>
        <w:right w:val="none" w:sz="0" w:space="0" w:color="auto"/>
      </w:divBdr>
    </w:div>
    <w:div w:id="1924409250">
      <w:bodyDiv w:val="1"/>
      <w:marLeft w:val="0"/>
      <w:marRight w:val="0"/>
      <w:marTop w:val="0"/>
      <w:marBottom w:val="0"/>
      <w:divBdr>
        <w:top w:val="none" w:sz="0" w:space="0" w:color="auto"/>
        <w:left w:val="none" w:sz="0" w:space="0" w:color="auto"/>
        <w:bottom w:val="none" w:sz="0" w:space="0" w:color="auto"/>
        <w:right w:val="none" w:sz="0" w:space="0" w:color="auto"/>
      </w:divBdr>
    </w:div>
    <w:div w:id="2059939733">
      <w:bodyDiv w:val="1"/>
      <w:marLeft w:val="0"/>
      <w:marRight w:val="0"/>
      <w:marTop w:val="0"/>
      <w:marBottom w:val="0"/>
      <w:divBdr>
        <w:top w:val="none" w:sz="0" w:space="0" w:color="auto"/>
        <w:left w:val="none" w:sz="0" w:space="0" w:color="auto"/>
        <w:bottom w:val="none" w:sz="0" w:space="0" w:color="auto"/>
        <w:right w:val="none" w:sz="0" w:space="0" w:color="auto"/>
      </w:divBdr>
    </w:div>
    <w:div w:id="2073114643">
      <w:bodyDiv w:val="1"/>
      <w:marLeft w:val="0"/>
      <w:marRight w:val="0"/>
      <w:marTop w:val="0"/>
      <w:marBottom w:val="0"/>
      <w:divBdr>
        <w:top w:val="none" w:sz="0" w:space="0" w:color="auto"/>
        <w:left w:val="none" w:sz="0" w:space="0" w:color="auto"/>
        <w:bottom w:val="none" w:sz="0" w:space="0" w:color="auto"/>
        <w:right w:val="none" w:sz="0" w:space="0" w:color="auto"/>
      </w:divBdr>
    </w:div>
    <w:div w:id="2077584690">
      <w:bodyDiv w:val="1"/>
      <w:marLeft w:val="0"/>
      <w:marRight w:val="0"/>
      <w:marTop w:val="0"/>
      <w:marBottom w:val="0"/>
      <w:divBdr>
        <w:top w:val="none" w:sz="0" w:space="0" w:color="auto"/>
        <w:left w:val="none" w:sz="0" w:space="0" w:color="auto"/>
        <w:bottom w:val="none" w:sz="0" w:space="0" w:color="auto"/>
        <w:right w:val="none" w:sz="0" w:space="0" w:color="auto"/>
      </w:divBdr>
    </w:div>
    <w:div w:id="2090499925">
      <w:bodyDiv w:val="1"/>
      <w:marLeft w:val="0"/>
      <w:marRight w:val="0"/>
      <w:marTop w:val="0"/>
      <w:marBottom w:val="0"/>
      <w:divBdr>
        <w:top w:val="none" w:sz="0" w:space="0" w:color="auto"/>
        <w:left w:val="none" w:sz="0" w:space="0" w:color="auto"/>
        <w:bottom w:val="none" w:sz="0" w:space="0" w:color="auto"/>
        <w:right w:val="none" w:sz="0" w:space="0" w:color="auto"/>
      </w:divBdr>
    </w:div>
    <w:div w:id="2140174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3F22D-2140-4C3E-96A0-BDE28381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3634</Words>
  <Characters>22171</Characters>
  <Application>Microsoft Office Word</Application>
  <DocSecurity>0</DocSecurity>
  <Lines>184</Lines>
  <Paragraphs>51</Paragraphs>
  <ScaleCrop>false</ScaleCrop>
  <HeadingPairs>
    <vt:vector size="4" baseType="variant">
      <vt:variant>
        <vt:lpstr>Titel</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Mette Versner Klarlund</cp:lastModifiedBy>
  <cp:revision>2</cp:revision>
  <cp:lastPrinted>2021-02-19T07:42:00Z</cp:lastPrinted>
  <dcterms:created xsi:type="dcterms:W3CDTF">2023-09-01T11:30:00Z</dcterms:created>
  <dcterms:modified xsi:type="dcterms:W3CDTF">2023-09-01T11:30:00Z</dcterms:modified>
</cp:coreProperties>
</file>